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65838" w:rsidRDefault="0048791F">
      <w:pPr>
        <w:pStyle w:val="Standard"/>
        <w:jc w:val="center"/>
        <w:rPr>
          <w:rFonts w:ascii="標楷體" w:eastAsia="標楷體" w:hAnsi="標楷體" w:cs="標楷體"/>
          <w:sz w:val="36"/>
          <w:szCs w:val="36"/>
        </w:rPr>
      </w:pPr>
      <w:bookmarkStart w:id="0" w:name="_GoBack"/>
      <w:bookmarkEnd w:id="0"/>
      <w:r>
        <w:rPr>
          <w:rFonts w:ascii="標楷體" w:eastAsia="標楷體" w:hAnsi="標楷體" w:cs="標楷體"/>
          <w:sz w:val="36"/>
          <w:szCs w:val="36"/>
        </w:rPr>
        <w:t>宜蘭</w:t>
      </w:r>
      <w:r w:rsidR="00165838">
        <w:rPr>
          <w:rFonts w:ascii="標楷體" w:eastAsia="標楷體" w:hAnsi="標楷體" w:cs="標楷體" w:hint="eastAsia"/>
          <w:sz w:val="36"/>
          <w:szCs w:val="36"/>
        </w:rPr>
        <w:t>縣</w:t>
      </w:r>
      <w:r w:rsidR="00394C38">
        <w:rPr>
          <w:rFonts w:ascii="標楷體" w:eastAsia="標楷體" w:hAnsi="標楷體" w:cs="標楷體" w:hint="eastAsia"/>
          <w:sz w:val="36"/>
          <w:szCs w:val="36"/>
        </w:rPr>
        <w:t>東光</w:t>
      </w:r>
      <w:r>
        <w:rPr>
          <w:rFonts w:ascii="標楷體" w:eastAsia="標楷體" w:hAnsi="標楷體" w:cs="標楷體"/>
          <w:sz w:val="36"/>
          <w:szCs w:val="36"/>
        </w:rPr>
        <w:t>國中</w:t>
      </w:r>
      <w:r w:rsidR="00E649D3">
        <w:rPr>
          <w:rFonts w:ascii="標楷體" w:eastAsia="標楷體" w:hAnsi="標楷體" w:cs="標楷體"/>
          <w:sz w:val="36"/>
          <w:szCs w:val="36"/>
        </w:rPr>
        <w:t>110</w:t>
      </w:r>
      <w:r>
        <w:rPr>
          <w:rFonts w:ascii="標楷體" w:eastAsia="標楷體" w:hAnsi="標楷體" w:cs="標楷體"/>
          <w:sz w:val="36"/>
          <w:szCs w:val="36"/>
        </w:rPr>
        <w:t>學年度</w:t>
      </w:r>
    </w:p>
    <w:p w:rsidR="00685DC0" w:rsidRDefault="0048791F">
      <w:pPr>
        <w:pStyle w:val="Standard"/>
        <w:jc w:val="center"/>
        <w:rPr>
          <w:rFonts w:ascii="標楷體" w:eastAsia="標楷體" w:hAnsi="標楷體" w:cs="標楷體"/>
          <w:sz w:val="36"/>
          <w:szCs w:val="36"/>
        </w:rPr>
      </w:pPr>
      <w:r>
        <w:rPr>
          <w:rFonts w:ascii="標楷體" w:eastAsia="標楷體" w:hAnsi="標楷體" w:cs="標楷體"/>
          <w:sz w:val="36"/>
          <w:szCs w:val="36"/>
        </w:rPr>
        <w:t>辦理</w:t>
      </w:r>
      <w:r w:rsidR="00165838">
        <w:rPr>
          <w:rFonts w:ascii="標楷體" w:eastAsia="標楷體" w:hAnsi="標楷體" w:cs="標楷體" w:hint="eastAsia"/>
          <w:sz w:val="36"/>
          <w:szCs w:val="36"/>
        </w:rPr>
        <w:t>戶外與海洋教育計畫</w:t>
      </w:r>
      <w:r w:rsidR="00165838" w:rsidRPr="00165838">
        <w:rPr>
          <w:rFonts w:ascii="標楷體" w:eastAsia="標楷體" w:hAnsi="標楷體" w:cs="標楷體" w:hint="eastAsia"/>
          <w:sz w:val="36"/>
          <w:szCs w:val="36"/>
        </w:rPr>
        <w:t>(子計畫2</w:t>
      </w:r>
      <w:r w:rsidR="00165838" w:rsidRPr="00165838">
        <w:rPr>
          <w:rFonts w:ascii="標楷體" w:eastAsia="標楷體" w:hAnsi="標楷體" w:cs="標楷體"/>
          <w:sz w:val="36"/>
          <w:szCs w:val="36"/>
        </w:rPr>
        <w:t>-1</w:t>
      </w:r>
      <w:r w:rsidR="00165838" w:rsidRPr="00165838">
        <w:rPr>
          <w:rFonts w:ascii="標楷體" w:eastAsia="標楷體" w:hAnsi="標楷體" w:cs="標楷體" w:hint="eastAsia"/>
          <w:sz w:val="36"/>
          <w:szCs w:val="36"/>
        </w:rPr>
        <w:t>學校實施戶外教育)</w:t>
      </w:r>
    </w:p>
    <w:p w:rsidR="00685DC0" w:rsidRPr="000F4C6D" w:rsidRDefault="0048791F">
      <w:pPr>
        <w:pStyle w:val="Standard"/>
        <w:jc w:val="center"/>
        <w:rPr>
          <w:rFonts w:ascii="標楷體" w:eastAsia="標楷體" w:hAnsi="標楷體" w:cs="標楷體"/>
          <w:sz w:val="36"/>
          <w:szCs w:val="36"/>
        </w:rPr>
      </w:pPr>
      <w:r w:rsidRPr="000F4C6D">
        <w:rPr>
          <w:rFonts w:ascii="標楷體" w:eastAsia="標楷體" w:hAnsi="標楷體" w:cs="標楷體"/>
          <w:sz w:val="36"/>
          <w:szCs w:val="36"/>
        </w:rPr>
        <w:t>「</w:t>
      </w:r>
      <w:r w:rsidR="00394C38" w:rsidRPr="000F4C6D">
        <w:rPr>
          <w:rFonts w:ascii="標楷體" w:eastAsia="標楷體" w:hAnsi="標楷體" w:cs="標楷體" w:hint="eastAsia"/>
          <w:sz w:val="36"/>
          <w:szCs w:val="36"/>
        </w:rPr>
        <w:t>成就東光C.E.O.</w:t>
      </w:r>
      <w:r w:rsidR="006B7683" w:rsidRPr="000F4C6D">
        <w:rPr>
          <w:rFonts w:ascii="標楷體" w:eastAsia="標楷體" w:hAnsi="標楷體" w:cs="標楷體" w:hint="eastAsia"/>
          <w:sz w:val="36"/>
          <w:szCs w:val="36"/>
        </w:rPr>
        <w:t>～草嶺古道踏查</w:t>
      </w:r>
      <w:r w:rsidRPr="000F4C6D">
        <w:rPr>
          <w:rFonts w:ascii="標楷體" w:eastAsia="標楷體" w:hAnsi="標楷體" w:cs="標楷體"/>
          <w:sz w:val="36"/>
          <w:szCs w:val="36"/>
        </w:rPr>
        <w:t>」成果報告書</w:t>
      </w:r>
    </w:p>
    <w:p w:rsidR="00685DC0" w:rsidRPr="000F4C6D" w:rsidRDefault="0048791F">
      <w:pPr>
        <w:pStyle w:val="Standard"/>
        <w:spacing w:line="400" w:lineRule="exact"/>
        <w:ind w:left="151" w:hanging="691"/>
        <w:jc w:val="both"/>
        <w:rPr>
          <w:rFonts w:ascii="Verdana" w:eastAsia="標楷體" w:hAnsi="Verdana" w:cs="Verdana"/>
          <w:sz w:val="36"/>
          <w:szCs w:val="36"/>
        </w:rPr>
      </w:pPr>
      <w:r w:rsidRPr="000F4C6D">
        <w:rPr>
          <w:rFonts w:ascii="Verdana" w:eastAsia="標楷體" w:hAnsi="Verdana" w:cs="Verdana"/>
          <w:sz w:val="36"/>
          <w:szCs w:val="36"/>
        </w:rPr>
        <w:t>壹、量之分析：</w:t>
      </w:r>
    </w:p>
    <w:p w:rsidR="00165838" w:rsidRPr="000F4C6D" w:rsidRDefault="00165838" w:rsidP="00165838">
      <w:pPr>
        <w:pStyle w:val="Standard"/>
        <w:rPr>
          <w:rFonts w:ascii="標楷體" w:eastAsia="標楷體" w:hAnsi="標楷體" w:cs="標楷體"/>
          <w:sz w:val="28"/>
          <w:szCs w:val="36"/>
        </w:rPr>
      </w:pPr>
      <w:r w:rsidRPr="000F4C6D">
        <w:rPr>
          <w:rFonts w:ascii="標楷體" w:eastAsia="標楷體" w:hAnsi="標楷體" w:cs="標楷體" w:hint="eastAsia"/>
          <w:sz w:val="28"/>
          <w:szCs w:val="36"/>
        </w:rPr>
        <w:t>1</w:t>
      </w:r>
      <w:r w:rsidRPr="000F4C6D">
        <w:rPr>
          <w:rFonts w:ascii="標楷體" w:eastAsia="標楷體" w:hAnsi="標楷體" w:cs="標楷體"/>
          <w:sz w:val="28"/>
          <w:szCs w:val="36"/>
        </w:rPr>
        <w:t>.</w:t>
      </w:r>
      <w:r w:rsidR="0048791F" w:rsidRPr="000F4C6D">
        <w:rPr>
          <w:rFonts w:ascii="標楷體" w:eastAsia="標楷體" w:hAnsi="標楷體" w:cs="標楷體"/>
          <w:sz w:val="28"/>
          <w:szCs w:val="36"/>
        </w:rPr>
        <w:t>詳</w:t>
      </w:r>
      <w:r w:rsidRPr="000F4C6D">
        <w:rPr>
          <w:rFonts w:ascii="標楷體" w:eastAsia="標楷體" w:hAnsi="標楷體" w:cs="標楷體"/>
          <w:sz w:val="28"/>
          <w:szCs w:val="36"/>
        </w:rPr>
        <w:t>110學年度教育部國教</w:t>
      </w:r>
      <w:r w:rsidR="0048791F" w:rsidRPr="000F4C6D">
        <w:rPr>
          <w:rFonts w:ascii="標楷體" w:eastAsia="標楷體" w:hAnsi="標楷體" w:cs="標楷體"/>
          <w:sz w:val="28"/>
          <w:szCs w:val="36"/>
        </w:rPr>
        <w:t>署補助實施戶外</w:t>
      </w:r>
      <w:r w:rsidRPr="000F4C6D">
        <w:rPr>
          <w:rFonts w:ascii="標楷體" w:eastAsia="標楷體" w:hAnsi="標楷體" w:cs="標楷體" w:hint="eastAsia"/>
          <w:sz w:val="28"/>
          <w:szCs w:val="36"/>
        </w:rPr>
        <w:t>與海洋</w:t>
      </w:r>
      <w:r w:rsidR="0048791F" w:rsidRPr="000F4C6D">
        <w:rPr>
          <w:rFonts w:ascii="標楷體" w:eastAsia="標楷體" w:hAnsi="標楷體" w:cs="標楷體"/>
          <w:sz w:val="28"/>
          <w:szCs w:val="36"/>
        </w:rPr>
        <w:t>教育計畫成果彙整表</w:t>
      </w:r>
    </w:p>
    <w:p w:rsidR="00685DC0" w:rsidRPr="000F4C6D" w:rsidRDefault="0048791F" w:rsidP="000F4C6D">
      <w:pPr>
        <w:pStyle w:val="Standard"/>
        <w:ind w:firstLineChars="100" w:firstLine="280"/>
        <w:rPr>
          <w:rFonts w:ascii="標楷體" w:eastAsia="標楷體" w:hAnsi="標楷體" w:cs="標楷體"/>
          <w:sz w:val="28"/>
          <w:szCs w:val="36"/>
        </w:rPr>
      </w:pPr>
      <w:r w:rsidRPr="000F4C6D">
        <w:rPr>
          <w:rFonts w:ascii="標楷體" w:eastAsia="標楷體" w:hAnsi="標楷體" w:cs="標楷體"/>
          <w:sz w:val="28"/>
          <w:szCs w:val="36"/>
        </w:rPr>
        <w:t>(</w:t>
      </w:r>
      <w:r w:rsidR="00165838" w:rsidRPr="000F4C6D">
        <w:rPr>
          <w:rFonts w:ascii="標楷體" w:eastAsia="標楷體" w:hAnsi="標楷體" w:cs="標楷體" w:hint="eastAsia"/>
          <w:sz w:val="28"/>
          <w:szCs w:val="36"/>
        </w:rPr>
        <w:t>子計畫2-1</w:t>
      </w:r>
      <w:r w:rsidR="00165838" w:rsidRPr="000F4C6D">
        <w:rPr>
          <w:rFonts w:ascii="標楷體" w:eastAsia="標楷體" w:hAnsi="標楷體" w:cs="標楷體"/>
          <w:sz w:val="28"/>
          <w:szCs w:val="36"/>
        </w:rPr>
        <w:t xml:space="preserve"> </w:t>
      </w:r>
      <w:r w:rsidRPr="000F4C6D">
        <w:rPr>
          <w:rFonts w:ascii="標楷體" w:eastAsia="標楷體" w:hAnsi="標楷體" w:cs="標楷體"/>
          <w:sz w:val="28"/>
          <w:szCs w:val="36"/>
        </w:rPr>
        <w:t>學校實施戶外教育部分)。</w:t>
      </w:r>
    </w:p>
    <w:p w:rsidR="00685DC0" w:rsidRDefault="0048791F" w:rsidP="004D3AF2">
      <w:pPr>
        <w:pStyle w:val="Standard"/>
        <w:spacing w:line="420" w:lineRule="exact"/>
        <w:ind w:hanging="510"/>
        <w:jc w:val="both"/>
        <w:rPr>
          <w:rFonts w:ascii="Verdana" w:eastAsia="標楷體" w:hAnsi="Verdana" w:cs="Verdana"/>
          <w:color w:val="000000"/>
          <w:sz w:val="36"/>
          <w:szCs w:val="36"/>
        </w:rPr>
      </w:pPr>
      <w:r>
        <w:rPr>
          <w:rFonts w:ascii="Verdana" w:eastAsia="標楷體" w:hAnsi="Verdana" w:cs="Verdana"/>
          <w:color w:val="000000"/>
          <w:sz w:val="36"/>
          <w:szCs w:val="36"/>
        </w:rPr>
        <w:t>貳、質之分析</w:t>
      </w:r>
    </w:p>
    <w:p w:rsidR="00685DC0" w:rsidRPr="00BE5071" w:rsidRDefault="0048791F" w:rsidP="004D3AF2">
      <w:pPr>
        <w:pStyle w:val="Standard"/>
        <w:spacing w:line="420" w:lineRule="exact"/>
        <w:ind w:hanging="510"/>
        <w:jc w:val="both"/>
        <w:rPr>
          <w:rFonts w:ascii="Verdana" w:eastAsia="標楷體" w:hAnsi="Verdana" w:cs="Verdana"/>
          <w:color w:val="000000"/>
          <w:sz w:val="32"/>
          <w:szCs w:val="36"/>
        </w:rPr>
      </w:pPr>
      <w:r w:rsidRPr="00BE5071">
        <w:rPr>
          <w:rFonts w:ascii="Verdana" w:eastAsia="標楷體" w:hAnsi="Verdana" w:cs="Verdana"/>
          <w:color w:val="000000"/>
          <w:sz w:val="32"/>
          <w:szCs w:val="36"/>
        </w:rPr>
        <w:t>一、活動辦理之課程內涵與成效</w:t>
      </w:r>
    </w:p>
    <w:tbl>
      <w:tblPr>
        <w:tblW w:w="10102" w:type="dxa"/>
        <w:tblInd w:w="-3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128"/>
        <w:gridCol w:w="564"/>
        <w:gridCol w:w="432"/>
        <w:gridCol w:w="192"/>
        <w:gridCol w:w="1260"/>
        <w:gridCol w:w="1260"/>
        <w:gridCol w:w="24"/>
        <w:gridCol w:w="216"/>
        <w:gridCol w:w="1057"/>
        <w:gridCol w:w="1223"/>
        <w:gridCol w:w="72"/>
        <w:gridCol w:w="504"/>
        <w:gridCol w:w="672"/>
        <w:gridCol w:w="1498"/>
      </w:tblGrid>
      <w:tr w:rsidR="00685DC0" w:rsidTr="00BE5071">
        <w:tc>
          <w:tcPr>
            <w:tcW w:w="1010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Pr="00BE5071" w:rsidRDefault="00BE5071" w:rsidP="00BE5071">
            <w:pPr>
              <w:spacing w:line="400" w:lineRule="exact"/>
              <w:jc w:val="both"/>
              <w:rPr>
                <w:rFonts w:ascii="Times New Roman" w:eastAsia="標楷體" w:hAnsi="Times New Roman"/>
                <w:b/>
              </w:rPr>
            </w:pPr>
            <w:r>
              <w:rPr>
                <w:rFonts w:ascii="Times New Roman" w:eastAsia="標楷體" w:hAnsi="Times New Roman" w:hint="eastAsia"/>
                <w:b/>
              </w:rPr>
              <w:t>一、</w:t>
            </w:r>
            <w:r w:rsidR="0048791F" w:rsidRPr="00BE5071">
              <w:rPr>
                <w:rFonts w:ascii="Times New Roman" w:eastAsia="標楷體" w:hAnsi="Times New Roman"/>
                <w:b/>
              </w:rPr>
              <w:t>課程名稱：</w:t>
            </w:r>
            <w:r w:rsidR="00635EE0">
              <w:rPr>
                <w:rFonts w:eastAsia="標楷體" w:hint="eastAsia"/>
                <w:color w:val="000000"/>
              </w:rPr>
              <w:t>成就東光</w:t>
            </w:r>
            <w:r w:rsidR="00635EE0">
              <w:rPr>
                <w:rFonts w:eastAsia="標楷體" w:hint="eastAsia"/>
                <w:color w:val="000000"/>
              </w:rPr>
              <w:t>C</w:t>
            </w:r>
            <w:r w:rsidR="00635EE0">
              <w:rPr>
                <w:rFonts w:eastAsia="標楷體"/>
                <w:color w:val="000000"/>
              </w:rPr>
              <w:t>.</w:t>
            </w:r>
            <w:r w:rsidR="00635EE0">
              <w:rPr>
                <w:rFonts w:eastAsia="標楷體" w:hint="eastAsia"/>
                <w:color w:val="000000"/>
              </w:rPr>
              <w:t>E</w:t>
            </w:r>
            <w:r w:rsidR="00635EE0">
              <w:rPr>
                <w:rFonts w:eastAsia="標楷體"/>
                <w:color w:val="000000"/>
              </w:rPr>
              <w:t>.</w:t>
            </w:r>
            <w:r w:rsidR="00635EE0">
              <w:rPr>
                <w:rFonts w:eastAsia="標楷體" w:hint="eastAsia"/>
                <w:color w:val="000000"/>
              </w:rPr>
              <w:t>O</w:t>
            </w:r>
            <w:r w:rsidR="00635EE0">
              <w:rPr>
                <w:rFonts w:eastAsia="標楷體"/>
                <w:color w:val="000000"/>
              </w:rPr>
              <w:t>.</w:t>
            </w:r>
            <w:r w:rsidR="00635EE0">
              <w:rPr>
                <w:rFonts w:eastAsia="標楷體" w:hint="eastAsia"/>
                <w:color w:val="000000"/>
              </w:rPr>
              <w:t>～「草嶺古道踏查」</w:t>
            </w:r>
          </w:p>
        </w:tc>
      </w:tr>
      <w:tr w:rsidR="00BE5071" w:rsidTr="00BE5071">
        <w:tc>
          <w:tcPr>
            <w:tcW w:w="1010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BE5071" w:rsidRPr="00F06C33" w:rsidRDefault="00BE5071" w:rsidP="00BE5071">
            <w:pPr>
              <w:spacing w:line="400" w:lineRule="exact"/>
              <w:jc w:val="both"/>
              <w:rPr>
                <w:rFonts w:ascii="Times New Roman" w:eastAsia="標楷體" w:hAnsi="Times New Roman"/>
                <w:b/>
              </w:rPr>
            </w:pPr>
            <w:r>
              <w:rPr>
                <w:rFonts w:ascii="Times New Roman" w:eastAsia="標楷體" w:hAnsi="Times New Roman" w:hint="eastAsia"/>
                <w:b/>
              </w:rPr>
              <w:t>二、</w:t>
            </w:r>
            <w:r w:rsidRPr="00F06C33">
              <w:rPr>
                <w:rFonts w:ascii="Times New Roman" w:eastAsia="標楷體" w:hAnsi="Times New Roman" w:hint="eastAsia"/>
                <w:b/>
              </w:rPr>
              <w:t>課程類型</w:t>
            </w:r>
            <w:r>
              <w:rPr>
                <w:rFonts w:ascii="Times New Roman" w:eastAsia="標楷體" w:hAnsi="Times New Roman" w:hint="eastAsia"/>
                <w:b/>
              </w:rPr>
              <w:t>：</w:t>
            </w:r>
          </w:p>
          <w:p w:rsidR="00BE5071" w:rsidRPr="00BE5071" w:rsidRDefault="00BE5071" w:rsidP="00BE5071">
            <w:pPr>
              <w:pStyle w:val="Standard"/>
              <w:rPr>
                <w:rFonts w:ascii="標楷體" w:eastAsia="標楷體" w:hAnsi="標楷體" w:cs="標楷體"/>
                <w:shd w:val="clear" w:color="auto" w:fill="FAEBFE"/>
              </w:rPr>
            </w:pPr>
            <w:r w:rsidRPr="00F06C33">
              <w:rPr>
                <w:rFonts w:ascii="Segoe UI Symbol" w:eastAsia="MS Gothic" w:hAnsi="Segoe UI Symbol" w:cs="Segoe UI Symbol"/>
              </w:rPr>
              <w:t>☐</w:t>
            </w:r>
            <w:r w:rsidRPr="00F06C33">
              <w:rPr>
                <w:rFonts w:eastAsia="標楷體" w:hint="eastAsia"/>
              </w:rPr>
              <w:t>生態環境</w:t>
            </w:r>
            <w:r w:rsidRPr="00F06C33">
              <w:rPr>
                <w:rFonts w:eastAsia="標楷體"/>
              </w:rPr>
              <w:t xml:space="preserve"> </w:t>
            </w:r>
            <w:r w:rsidRPr="00F06C33">
              <w:rPr>
                <w:rFonts w:ascii="Segoe UI Symbol" w:eastAsia="MS Gothic" w:hAnsi="Segoe UI Symbol" w:cs="Segoe UI Symbol"/>
              </w:rPr>
              <w:t>☐</w:t>
            </w:r>
            <w:r w:rsidRPr="00F06C33">
              <w:rPr>
                <w:rFonts w:eastAsia="標楷體" w:hint="eastAsia"/>
              </w:rPr>
              <w:t>人文歷史</w:t>
            </w:r>
            <w:r w:rsidRPr="00F06C33">
              <w:rPr>
                <w:rFonts w:eastAsia="標楷體"/>
              </w:rPr>
              <w:t xml:space="preserve"> </w:t>
            </w:r>
            <w:r w:rsidR="00635EE0">
              <w:rPr>
                <w:rFonts w:ascii="Segoe UI Symbol" w:eastAsia="標楷體" w:hAnsi="Segoe UI Symbol" w:cs="Segoe UI Symbol" w:hint="eastAsia"/>
                <w:color w:val="000000"/>
              </w:rPr>
              <w:t>■</w:t>
            </w:r>
            <w:r w:rsidRPr="00F06C33">
              <w:rPr>
                <w:rFonts w:eastAsia="標楷體" w:hint="eastAsia"/>
              </w:rPr>
              <w:t>山野探索</w:t>
            </w:r>
            <w:r w:rsidRPr="00F06C33">
              <w:rPr>
                <w:rFonts w:eastAsia="標楷體"/>
              </w:rPr>
              <w:t xml:space="preserve"> </w:t>
            </w:r>
            <w:r w:rsidRPr="00F06C33">
              <w:rPr>
                <w:rFonts w:ascii="Segoe UI Symbol" w:eastAsia="標楷體" w:hAnsi="Segoe UI Symbol" w:cs="Segoe UI Symbol"/>
              </w:rPr>
              <w:t>☐</w:t>
            </w:r>
            <w:r w:rsidRPr="00F06C33">
              <w:rPr>
                <w:rFonts w:eastAsia="標楷體" w:hint="eastAsia"/>
              </w:rPr>
              <w:t>休閒遊憩</w:t>
            </w:r>
            <w:r w:rsidRPr="00F06C33">
              <w:rPr>
                <w:rFonts w:eastAsia="標楷體"/>
              </w:rPr>
              <w:t xml:space="preserve"> </w:t>
            </w:r>
            <w:r w:rsidRPr="00F06C33">
              <w:rPr>
                <w:rFonts w:ascii="Segoe UI Symbol" w:eastAsia="MS Gothic" w:hAnsi="Segoe UI Symbol" w:cs="Segoe UI Symbol"/>
              </w:rPr>
              <w:t>☐</w:t>
            </w:r>
            <w:r w:rsidRPr="00F06C33">
              <w:rPr>
                <w:rFonts w:eastAsia="標楷體" w:hint="eastAsia"/>
              </w:rPr>
              <w:t>社區走讀</w:t>
            </w:r>
            <w:r w:rsidRPr="00F06C33">
              <w:rPr>
                <w:rFonts w:eastAsia="標楷體"/>
              </w:rPr>
              <w:t xml:space="preserve"> </w:t>
            </w:r>
            <w:r w:rsidRPr="00F06C33">
              <w:rPr>
                <w:rFonts w:ascii="Segoe UI Symbol" w:eastAsia="標楷體" w:hAnsi="Segoe UI Symbol" w:cs="Segoe UI Symbol"/>
              </w:rPr>
              <w:t>☐</w:t>
            </w:r>
            <w:r w:rsidRPr="00F06C33">
              <w:rPr>
                <w:rFonts w:eastAsia="標楷體" w:hint="eastAsia"/>
              </w:rPr>
              <w:t>場館參訪</w:t>
            </w:r>
            <w:r w:rsidRPr="00F06C33">
              <w:rPr>
                <w:rFonts w:eastAsia="標楷體"/>
              </w:rPr>
              <w:t xml:space="preserve"> </w:t>
            </w:r>
            <w:r w:rsidRPr="00F06C33">
              <w:rPr>
                <w:rFonts w:ascii="Segoe UI Symbol" w:eastAsia="標楷體" w:hAnsi="Segoe UI Symbol" w:cs="Segoe UI Symbol"/>
              </w:rPr>
              <w:t>☐</w:t>
            </w:r>
            <w:r w:rsidRPr="00F06C33">
              <w:rPr>
                <w:rFonts w:eastAsia="標楷體" w:hint="eastAsia"/>
              </w:rPr>
              <w:t>職涯教育</w:t>
            </w:r>
            <w:r w:rsidRPr="00F06C33">
              <w:rPr>
                <w:rFonts w:eastAsia="標楷體"/>
              </w:rPr>
              <w:t xml:space="preserve"> </w:t>
            </w:r>
            <w:r w:rsidRPr="00F06C33">
              <w:rPr>
                <w:rFonts w:ascii="Segoe UI Symbol" w:eastAsia="標楷體" w:hAnsi="Segoe UI Symbol" w:cs="Segoe UI Symbol"/>
              </w:rPr>
              <w:t>☐</w:t>
            </w:r>
            <w:r w:rsidRPr="00F06C33">
              <w:rPr>
                <w:rFonts w:eastAsia="標楷體" w:hint="eastAsia"/>
              </w:rPr>
              <w:t>水域活動</w:t>
            </w:r>
          </w:p>
        </w:tc>
      </w:tr>
      <w:tr w:rsidR="00685DC0" w:rsidTr="00BE5071">
        <w:trPr>
          <w:trHeight w:val="513"/>
        </w:trPr>
        <w:tc>
          <w:tcPr>
            <w:tcW w:w="5076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一、戶外教學景點概說</w:t>
            </w:r>
          </w:p>
        </w:tc>
        <w:tc>
          <w:tcPr>
            <w:tcW w:w="23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二、學習目標</w:t>
            </w:r>
          </w:p>
        </w:tc>
        <w:tc>
          <w:tcPr>
            <w:tcW w:w="267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rPr>
                <w:rFonts w:ascii="標楷體" w:eastAsia="標楷體" w:hAnsi="標楷體" w:cs="標楷體"/>
              </w:rPr>
            </w:pPr>
            <w:r>
              <w:rPr>
                <w:rFonts w:ascii="標楷體" w:eastAsia="標楷體" w:hAnsi="標楷體" w:cs="標楷體"/>
              </w:rPr>
              <w:t>三、成效</w:t>
            </w:r>
          </w:p>
        </w:tc>
      </w:tr>
      <w:tr w:rsidR="00685DC0" w:rsidTr="00BF4D1C">
        <w:trPr>
          <w:trHeight w:val="557"/>
        </w:trPr>
        <w:tc>
          <w:tcPr>
            <w:tcW w:w="212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9428C9">
            <w:pPr>
              <w:pStyle w:val="Standard"/>
              <w:jc w:val="center"/>
              <w:rPr>
                <w:rFonts w:eastAsia="標楷體"/>
              </w:rPr>
            </w:pPr>
            <w:r w:rsidRPr="009428C9">
              <w:rPr>
                <w:rFonts w:eastAsia="標楷體"/>
                <w:noProof/>
              </w:rPr>
              <w:drawing>
                <wp:inline distT="0" distB="0" distL="0" distR="0" wp14:anchorId="79C14514" wp14:editId="4B0146D3">
                  <wp:extent cx="1074089" cy="720000"/>
                  <wp:effectExtent l="57150" t="57150" r="69215" b="99695"/>
                  <wp:docPr id="6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325" cy="72485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noFill/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5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9428C9">
            <w:pPr>
              <w:pStyle w:val="Standard"/>
              <w:jc w:val="center"/>
              <w:rPr>
                <w:rFonts w:eastAsia="標楷體"/>
              </w:rPr>
            </w:pPr>
            <w:r w:rsidRPr="0054009C">
              <w:rPr>
                <w:rFonts w:hint="eastAsia"/>
              </w:rPr>
              <w:t>「草嶺古道」，其為先民開闢淡水廳到噶瑪蘭廳之間的淡蘭古道中的一段，亦為目前僅存的路段之一。淡蘭古道為暢通東西之間的重要孔道，行旅興盛達百年之久。沿途中除了零星遺留的先民足跡，另有清同治</w:t>
            </w:r>
            <w:r w:rsidRPr="0054009C">
              <w:rPr>
                <w:rFonts w:hint="eastAsia"/>
              </w:rPr>
              <w:t>6</w:t>
            </w:r>
            <w:r w:rsidRPr="0054009C">
              <w:rPr>
                <w:rFonts w:hint="eastAsia"/>
              </w:rPr>
              <w:t>年（</w:t>
            </w:r>
            <w:r w:rsidRPr="0054009C">
              <w:rPr>
                <w:rFonts w:hint="eastAsia"/>
              </w:rPr>
              <w:t>1867</w:t>
            </w:r>
            <w:r w:rsidRPr="0054009C">
              <w:rPr>
                <w:rFonts w:hint="eastAsia"/>
              </w:rPr>
              <w:t>年）台灣鎮總兵劉明燈為了鎮壓山魔所題之「雄鎮蠻煙」石碣，及其同年行經古道受風暴所阻，取《易經》「雲從龍、風從虎」之義，以芒花為筆，就地揮毫而成、著名的「虎字碑」。這些都是值得深入認識的歷史文化遺跡。同時</w:t>
            </w:r>
            <w:r>
              <w:rPr>
                <w:rFonts w:hint="eastAsia"/>
              </w:rPr>
              <w:t>本校以</w:t>
            </w:r>
            <w:r w:rsidRPr="0054009C">
              <w:rPr>
                <w:rFonts w:hint="eastAsia"/>
              </w:rPr>
              <w:t>踏查方式實際走訪古道，體會先民入蘭開墾的艱辛，培養學生愛家愛鄉的情懷。</w:t>
            </w:r>
          </w:p>
        </w:tc>
        <w:tc>
          <w:tcPr>
            <w:tcW w:w="235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9428C9" w:rsidRDefault="009428C9" w:rsidP="009428C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培養學生在課程中靈活運用學習策略與統整學科知識的能力。</w:t>
            </w:r>
          </w:p>
          <w:p w:rsidR="009428C9" w:rsidRDefault="009428C9" w:rsidP="009428C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2.</w:t>
            </w:r>
            <w:r>
              <w:rPr>
                <w:rFonts w:ascii="標楷體" w:eastAsia="標楷體" w:hAnsi="標楷體" w:hint="eastAsia"/>
              </w:rPr>
              <w:t>建立學生合作式與任務型的分組合作學習模式。</w:t>
            </w:r>
          </w:p>
          <w:p w:rsidR="009428C9" w:rsidRDefault="009428C9" w:rsidP="009428C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3.提升學生探索學習與經驗學習的能力。</w:t>
            </w:r>
          </w:p>
          <w:p w:rsidR="009428C9" w:rsidRDefault="009428C9" w:rsidP="009428C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培養學生在生活中學習，進行反思與創造的能力。</w:t>
            </w:r>
          </w:p>
          <w:p w:rsidR="009428C9" w:rsidRDefault="009428C9" w:rsidP="009428C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5</w:t>
            </w:r>
            <w:r>
              <w:rPr>
                <w:rFonts w:ascii="標楷體" w:eastAsia="標楷體" w:hAnsi="標楷體"/>
              </w:rPr>
              <w:t>.</w:t>
            </w:r>
            <w:r>
              <w:rPr>
                <w:rFonts w:ascii="標楷體" w:eastAsia="標楷體" w:hAnsi="標楷體" w:hint="eastAsia"/>
              </w:rPr>
              <w:t>增進學生探索戶外山野環境的知識與能力。</w:t>
            </w:r>
          </w:p>
          <w:p w:rsidR="00685DC0" w:rsidRPr="009428C9" w:rsidRDefault="00685DC0">
            <w:pPr>
              <w:pStyle w:val="Standard"/>
              <w:snapToGrid w:val="0"/>
            </w:pPr>
          </w:p>
        </w:tc>
        <w:tc>
          <w:tcPr>
            <w:tcW w:w="2674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BF4D1C" w:rsidP="00BF4D1C">
            <w:pPr>
              <w:pStyle w:val="Standard"/>
              <w:snapToGrid w:val="0"/>
              <w:rPr>
                <w:rFonts w:ascii="新細明體" w:eastAsia="新細明體" w:hAnsi="新細明體" w:cs="新細明體"/>
              </w:rPr>
            </w:pPr>
            <w:r>
              <w:rPr>
                <w:rFonts w:eastAsiaTheme="minorEastAsia" w:hint="eastAsia"/>
              </w:rPr>
              <w:t>1.</w:t>
            </w:r>
            <w:r>
              <w:rPr>
                <w:rFonts w:eastAsiaTheme="minorEastAsia" w:hint="eastAsia"/>
              </w:rPr>
              <w:t>本校七年級全體同學在校內課程對草嶺古道有更深一層的認識，並透過與同學分組合作，共同完成這趟戶外教學課程。</w:t>
            </w:r>
          </w:p>
          <w:p w:rsidR="00BF4D1C" w:rsidRPr="00583C24" w:rsidRDefault="00BF4D1C" w:rsidP="00BF4D1C">
            <w:r>
              <w:rPr>
                <w:rFonts w:ascii="新細明體" w:hAnsi="新細明體" w:cs="新細明體"/>
              </w:rPr>
              <w:t>2.</w:t>
            </w:r>
            <w:r w:rsidRPr="00583C24">
              <w:rPr>
                <w:rFonts w:hint="eastAsia"/>
              </w:rPr>
              <w:t>落實合作學習與圖資利用教育，扎根學生</w:t>
            </w:r>
            <w:r w:rsidRPr="00583C24">
              <w:rPr>
                <w:rFonts w:hint="eastAsia"/>
              </w:rPr>
              <w:t>5C</w:t>
            </w:r>
            <w:r w:rsidRPr="00583C24">
              <w:rPr>
                <w:rFonts w:hint="eastAsia"/>
              </w:rPr>
              <w:t>能力與閱讀力</w:t>
            </w:r>
            <w:r w:rsidRPr="00583C24">
              <w:rPr>
                <w:rFonts w:hint="eastAsia"/>
              </w:rPr>
              <w:t>:</w:t>
            </w:r>
          </w:p>
          <w:p w:rsidR="00BF4D1C" w:rsidRPr="00583C24" w:rsidRDefault="00BF4D1C" w:rsidP="00BF4D1C">
            <w:r w:rsidRPr="00583C24">
              <w:rPr>
                <w:rFonts w:hint="eastAsia"/>
              </w:rPr>
              <w:t>（</w:t>
            </w:r>
            <w:r w:rsidRPr="00583C24">
              <w:rPr>
                <w:rFonts w:hint="eastAsia"/>
              </w:rPr>
              <w:t>1</w:t>
            </w:r>
            <w:r>
              <w:rPr>
                <w:rFonts w:hint="eastAsia"/>
              </w:rPr>
              <w:t>）能利用平板電腦進行資料蒐集、</w:t>
            </w:r>
            <w:r w:rsidRPr="00583C24">
              <w:rPr>
                <w:rFonts w:hint="eastAsia"/>
              </w:rPr>
              <w:t>利用群組互動工具進行小組討論。</w:t>
            </w:r>
          </w:p>
          <w:p w:rsidR="00BF4D1C" w:rsidRPr="00583C24" w:rsidRDefault="00BF4D1C" w:rsidP="00BF4D1C">
            <w:r w:rsidRPr="00583C24">
              <w:rPr>
                <w:rFonts w:hint="eastAsia"/>
              </w:rPr>
              <w:t>（</w:t>
            </w:r>
            <w:r w:rsidRPr="00583C24">
              <w:rPr>
                <w:rFonts w:hint="eastAsia"/>
              </w:rPr>
              <w:t>2</w:t>
            </w:r>
            <w:r w:rsidRPr="00583C24">
              <w:rPr>
                <w:rFonts w:hint="eastAsia"/>
              </w:rPr>
              <w:t>）能利用閱讀理解策略自行學習課外相關課程。</w:t>
            </w:r>
          </w:p>
          <w:p w:rsidR="00BF4D1C" w:rsidRPr="00BF4D1C" w:rsidRDefault="00BF4D1C" w:rsidP="00BF4D1C">
            <w:pPr>
              <w:rPr>
                <w:rFonts w:eastAsiaTheme="minorEastAsia"/>
              </w:rPr>
            </w:pPr>
            <w:r>
              <w:rPr>
                <w:rFonts w:hint="eastAsia"/>
              </w:rPr>
              <w:t>3.</w:t>
            </w:r>
            <w:r w:rsidRPr="00583C24">
              <w:rPr>
                <w:rFonts w:hint="eastAsia"/>
              </w:rPr>
              <w:t>辦理</w:t>
            </w:r>
            <w:r>
              <w:rPr>
                <w:rFonts w:hint="eastAsia"/>
              </w:rPr>
              <w:t>戶外教育成果體驗活動</w:t>
            </w:r>
            <w:r w:rsidRPr="00583C24">
              <w:rPr>
                <w:rFonts w:hint="eastAsia"/>
              </w:rPr>
              <w:t>。</w:t>
            </w:r>
          </w:p>
        </w:tc>
      </w:tr>
      <w:tr w:rsidR="00685DC0" w:rsidRPr="00BE5071" w:rsidTr="00BE5071">
        <w:tc>
          <w:tcPr>
            <w:tcW w:w="1010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Pr="00BE5071" w:rsidRDefault="00BE5071">
            <w:pPr>
              <w:pStyle w:val="Standard"/>
              <w:tabs>
                <w:tab w:val="left" w:pos="474"/>
              </w:tabs>
              <w:rPr>
                <w:rFonts w:ascii="標楷體" w:eastAsia="標楷體" w:hAnsi="標楷體" w:cs="標楷體"/>
                <w:b/>
                <w:szCs w:val="22"/>
              </w:rPr>
            </w:pPr>
            <w:r w:rsidRPr="00BE5071">
              <w:rPr>
                <w:rFonts w:ascii="標楷體" w:eastAsia="標楷體" w:hAnsi="標楷體" w:cs="標楷體" w:hint="eastAsia"/>
                <w:b/>
                <w:szCs w:val="22"/>
              </w:rPr>
              <w:t>三</w:t>
            </w:r>
            <w:r>
              <w:rPr>
                <w:rFonts w:ascii="標楷體" w:eastAsia="標楷體" w:hAnsi="標楷體" w:cs="標楷體"/>
                <w:b/>
                <w:szCs w:val="22"/>
              </w:rPr>
              <w:t>、</w:t>
            </w:r>
            <w:r>
              <w:rPr>
                <w:rFonts w:ascii="標楷體" w:eastAsia="標楷體" w:hAnsi="標楷體" w:cs="標楷體" w:hint="eastAsia"/>
                <w:b/>
                <w:szCs w:val="22"/>
              </w:rPr>
              <w:t>場域</w:t>
            </w:r>
            <w:r w:rsidR="0048791F" w:rsidRPr="00BE5071">
              <w:rPr>
                <w:rFonts w:ascii="標楷體" w:eastAsia="標楷體" w:hAnsi="標楷體" w:cs="標楷體"/>
                <w:b/>
                <w:szCs w:val="22"/>
              </w:rPr>
              <w:t>資訊</w:t>
            </w:r>
            <w:r>
              <w:rPr>
                <w:rFonts w:ascii="標楷體" w:eastAsia="標楷體" w:hAnsi="標楷體" w:cs="標楷體" w:hint="eastAsia"/>
                <w:b/>
                <w:szCs w:val="22"/>
              </w:rPr>
              <w:t>：</w:t>
            </w:r>
          </w:p>
        </w:tc>
      </w:tr>
      <w:tr w:rsidR="00685DC0" w:rsidTr="00374319">
        <w:trPr>
          <w:cantSplit/>
          <w:trHeight w:val="427"/>
        </w:trPr>
        <w:tc>
          <w:tcPr>
            <w:tcW w:w="11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場域類型</w:t>
            </w:r>
          </w:p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ind w:right="-192" w:hanging="106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觀光工廠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ind w:right="-144" w:hanging="22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休閒農場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ind w:right="-108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蘭博家族</w:t>
            </w: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文教社政</w:t>
            </w: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ind w:right="13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人文歷史</w:t>
            </w: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ind w:right="-108" w:hanging="108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自然景點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ind w:left="-108" w:right="-108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遊憩教室</w:t>
            </w:r>
          </w:p>
        </w:tc>
      </w:tr>
      <w:tr w:rsidR="00685DC0" w:rsidTr="00374319">
        <w:trPr>
          <w:cantSplit/>
          <w:trHeight w:val="427"/>
        </w:trPr>
        <w:tc>
          <w:tcPr>
            <w:tcW w:w="11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35B3" w:rsidRDefault="00E935B3"/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BF4D1C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V</w:t>
            </w: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BF4D1C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V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Tr="00374319">
        <w:trPr>
          <w:cantSplit/>
          <w:trHeight w:val="427"/>
        </w:trPr>
        <w:tc>
          <w:tcPr>
            <w:tcW w:w="11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35B3" w:rsidRDefault="00E935B3"/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美食特產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生態步道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Tr="00374319">
        <w:trPr>
          <w:cantSplit/>
          <w:trHeight w:val="427"/>
        </w:trPr>
        <w:tc>
          <w:tcPr>
            <w:tcW w:w="11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35B3" w:rsidRDefault="00E935B3"/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Tr="00374319">
        <w:trPr>
          <w:cantSplit/>
          <w:trHeight w:val="379"/>
        </w:trPr>
        <w:tc>
          <w:tcPr>
            <w:tcW w:w="11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鄉鎮別</w:t>
            </w:r>
          </w:p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頭城鎮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礁溪鄉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壯圍鄉</w:t>
            </w: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宜蘭市</w:t>
            </w: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員山鄉</w:t>
            </w: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五結鄉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羅東鎮</w:t>
            </w:r>
          </w:p>
        </w:tc>
      </w:tr>
      <w:tr w:rsidR="00685DC0" w:rsidTr="00374319">
        <w:trPr>
          <w:cantSplit/>
          <w:trHeight w:val="379"/>
        </w:trPr>
        <w:tc>
          <w:tcPr>
            <w:tcW w:w="11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35B3" w:rsidRDefault="00E935B3"/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35EE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V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Tr="00374319">
        <w:trPr>
          <w:cantSplit/>
          <w:trHeight w:val="379"/>
        </w:trPr>
        <w:tc>
          <w:tcPr>
            <w:tcW w:w="11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35B3" w:rsidRDefault="00E935B3"/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三星鄉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大同鄉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冬山鄉</w:t>
            </w: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蘇澳鎮</w:t>
            </w: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南澳鄉</w:t>
            </w: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外縣市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Tr="00374319">
        <w:trPr>
          <w:cantSplit/>
          <w:trHeight w:val="379"/>
        </w:trPr>
        <w:tc>
          <w:tcPr>
            <w:tcW w:w="11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35B3" w:rsidRDefault="00E935B3"/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Tr="00374319">
        <w:trPr>
          <w:cantSplit/>
          <w:trHeight w:val="379"/>
        </w:trPr>
        <w:tc>
          <w:tcPr>
            <w:tcW w:w="11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年段</w:t>
            </w:r>
          </w:p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ㄧ年級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二年級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三年級</w:t>
            </w: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四年級</w:t>
            </w: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五年級</w:t>
            </w: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六年級</w:t>
            </w: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Tr="00374319">
        <w:trPr>
          <w:cantSplit/>
          <w:trHeight w:val="235"/>
        </w:trPr>
        <w:tc>
          <w:tcPr>
            <w:tcW w:w="11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35B3" w:rsidRDefault="00E935B3"/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Tr="00374319">
        <w:trPr>
          <w:cantSplit/>
          <w:trHeight w:val="314"/>
        </w:trPr>
        <w:tc>
          <w:tcPr>
            <w:tcW w:w="11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35B3" w:rsidRDefault="00E935B3"/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七年級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八年級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48791F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/>
                <w:sz w:val="22"/>
                <w:szCs w:val="22"/>
              </w:rPr>
              <w:t>九年級</w:t>
            </w: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Tr="00374319">
        <w:trPr>
          <w:cantSplit/>
          <w:trHeight w:val="184"/>
        </w:trPr>
        <w:tc>
          <w:tcPr>
            <w:tcW w:w="11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935B3" w:rsidRDefault="00E935B3"/>
        </w:tc>
        <w:tc>
          <w:tcPr>
            <w:tcW w:w="11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35EE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  <w:r>
              <w:rPr>
                <w:rFonts w:ascii="標楷體" w:eastAsia="標楷體" w:hAnsi="標楷體" w:cs="標楷體" w:hint="eastAsia"/>
                <w:sz w:val="22"/>
                <w:szCs w:val="22"/>
              </w:rPr>
              <w:t>V</w:t>
            </w: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9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24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  <w:tc>
          <w:tcPr>
            <w:tcW w:w="14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Default="00685DC0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 w:val="22"/>
                <w:szCs w:val="22"/>
              </w:rPr>
            </w:pPr>
          </w:p>
        </w:tc>
      </w:tr>
      <w:tr w:rsidR="00685DC0" w:rsidRPr="00935CCE" w:rsidTr="00935CCE">
        <w:tc>
          <w:tcPr>
            <w:tcW w:w="1010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Pr="00935CCE" w:rsidRDefault="00935CCE">
            <w:pPr>
              <w:pStyle w:val="Standard"/>
              <w:rPr>
                <w:rFonts w:ascii="標楷體" w:eastAsia="標楷體" w:hAnsi="標楷體" w:cs="標楷體"/>
                <w:b/>
                <w:szCs w:val="20"/>
              </w:rPr>
            </w:pPr>
            <w:r w:rsidRPr="00935CCE">
              <w:rPr>
                <w:rFonts w:ascii="標楷體" w:eastAsia="標楷體" w:hAnsi="標楷體" w:cs="標楷體" w:hint="eastAsia"/>
                <w:b/>
                <w:szCs w:val="20"/>
              </w:rPr>
              <w:t>四</w:t>
            </w:r>
            <w:r w:rsidR="0048791F" w:rsidRPr="00935CCE">
              <w:rPr>
                <w:rFonts w:ascii="標楷體" w:eastAsia="標楷體" w:hAnsi="標楷體" w:cs="標楷體"/>
                <w:b/>
                <w:szCs w:val="20"/>
              </w:rPr>
              <w:t>、教材內容</w:t>
            </w:r>
            <w:r>
              <w:rPr>
                <w:rFonts w:ascii="標楷體" w:eastAsia="標楷體" w:hAnsi="標楷體" w:cs="標楷體" w:hint="eastAsia"/>
                <w:b/>
                <w:szCs w:val="20"/>
              </w:rPr>
              <w:t>：</w:t>
            </w:r>
          </w:p>
        </w:tc>
      </w:tr>
      <w:tr w:rsidR="00685DC0" w:rsidTr="00374319">
        <w:trPr>
          <w:trHeight w:val="654"/>
        </w:trPr>
        <w:tc>
          <w:tcPr>
            <w:tcW w:w="16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48791F" w:rsidP="00935CCE">
            <w:pPr>
              <w:pStyle w:val="Standard"/>
              <w:spacing w:line="400" w:lineRule="exact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 xml:space="preserve">    活動別</w:t>
            </w:r>
          </w:p>
        </w:tc>
        <w:tc>
          <w:tcPr>
            <w:tcW w:w="316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48791F" w:rsidP="00935CCE">
            <w:pPr>
              <w:pStyle w:val="Standard"/>
              <w:spacing w:line="400" w:lineRule="exact"/>
              <w:jc w:val="center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>教學活動說明</w:t>
            </w:r>
          </w:p>
        </w:tc>
        <w:tc>
          <w:tcPr>
            <w:tcW w:w="1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48791F" w:rsidP="00935CCE">
            <w:pPr>
              <w:pStyle w:val="Standard"/>
              <w:spacing w:line="400" w:lineRule="exact"/>
              <w:jc w:val="center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>教學</w:t>
            </w:r>
          </w:p>
          <w:p w:rsidR="00685DC0" w:rsidRPr="00935CCE" w:rsidRDefault="0048791F" w:rsidP="00935CCE">
            <w:pPr>
              <w:pStyle w:val="Standard"/>
              <w:spacing w:line="400" w:lineRule="exact"/>
              <w:jc w:val="center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>時間</w:t>
            </w:r>
          </w:p>
        </w:tc>
        <w:tc>
          <w:tcPr>
            <w:tcW w:w="396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48791F" w:rsidP="00935CCE">
            <w:pPr>
              <w:pStyle w:val="Standard"/>
              <w:spacing w:line="400" w:lineRule="exact"/>
              <w:jc w:val="center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>參考資料</w:t>
            </w:r>
          </w:p>
        </w:tc>
      </w:tr>
      <w:tr w:rsidR="00685DC0" w:rsidTr="00374319">
        <w:tc>
          <w:tcPr>
            <w:tcW w:w="16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AE4281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Cs w:val="20"/>
              </w:rPr>
            </w:pPr>
            <w:r w:rsidRPr="0054009C">
              <w:rPr>
                <w:rFonts w:cs="Arial Unicode MS" w:hint="eastAsia"/>
              </w:rPr>
              <w:t>（</w:t>
            </w:r>
            <w:r w:rsidRPr="0054009C">
              <w:rPr>
                <w:rFonts w:cs="Arial Unicode MS" w:hint="eastAsia"/>
              </w:rPr>
              <w:t>1</w:t>
            </w:r>
            <w:r w:rsidRPr="0054009C">
              <w:rPr>
                <w:rFonts w:cs="Arial Unicode MS" w:hint="eastAsia"/>
              </w:rPr>
              <w:t>）古道歷史文化課程</w:t>
            </w:r>
          </w:p>
        </w:tc>
        <w:tc>
          <w:tcPr>
            <w:tcW w:w="316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281" w:rsidRPr="00AE4281" w:rsidRDefault="001D0CAD" w:rsidP="00AE4281">
            <w:pPr>
              <w:snapToGrid w:val="0"/>
              <w:rPr>
                <w:rFonts w:cs="Arial Unicode MS"/>
              </w:rPr>
            </w:pPr>
            <w:r w:rsidRPr="0054009C">
              <w:rPr>
                <w:rFonts w:cs="Arial Unicode MS" w:hint="eastAsia"/>
              </w:rPr>
              <w:t>由社會領域教師群</w:t>
            </w:r>
            <w:r w:rsidR="00AE4281">
              <w:rPr>
                <w:rFonts w:cs="Arial Unicode MS" w:hint="eastAsia"/>
              </w:rPr>
              <w:t>設計學習單，讓學生透過數位閱讀方式深入認識蘭陽先民與古道的故事。</w:t>
            </w:r>
          </w:p>
        </w:tc>
        <w:tc>
          <w:tcPr>
            <w:tcW w:w="1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AE4281">
            <w:pPr>
              <w:pStyle w:val="Standard"/>
              <w:jc w:val="center"/>
              <w:rPr>
                <w:rFonts w:ascii="標楷體" w:eastAsia="標楷體" w:hAnsi="標楷體" w:cs="標楷體"/>
                <w:szCs w:val="20"/>
              </w:rPr>
            </w:pPr>
            <w:r>
              <w:rPr>
                <w:rFonts w:ascii="標楷體" w:eastAsia="標楷體" w:hAnsi="標楷體" w:cs="標楷體" w:hint="eastAsia"/>
                <w:szCs w:val="20"/>
              </w:rPr>
              <w:t>45</w:t>
            </w:r>
            <w:r w:rsidR="0048791F" w:rsidRPr="00935CCE">
              <w:rPr>
                <w:rFonts w:ascii="標楷體" w:eastAsia="標楷體" w:hAnsi="標楷體" w:cs="標楷體"/>
                <w:szCs w:val="20"/>
              </w:rPr>
              <w:t>分</w:t>
            </w:r>
          </w:p>
        </w:tc>
        <w:tc>
          <w:tcPr>
            <w:tcW w:w="396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4319" w:rsidRPr="00C96655" w:rsidRDefault="00374319">
            <w:pPr>
              <w:pStyle w:val="Standard"/>
              <w:rPr>
                <w:rFonts w:ascii="標楷體" w:eastAsia="標楷體" w:hAnsi="標楷體" w:cs="標楷體"/>
                <w:szCs w:val="20"/>
              </w:rPr>
            </w:pPr>
            <w:r w:rsidRPr="00C96655">
              <w:rPr>
                <w:rFonts w:ascii="標楷體" w:eastAsia="標楷體" w:hAnsi="標楷體" w:cs="標楷體" w:hint="eastAsia"/>
                <w:szCs w:val="20"/>
              </w:rPr>
              <w:t>貂山之越-淡蘭古道自然發現史-（吳永華 著）</w:t>
            </w:r>
          </w:p>
          <w:p w:rsidR="00374319" w:rsidRPr="00C96655" w:rsidRDefault="00374319">
            <w:pPr>
              <w:pStyle w:val="Standard"/>
              <w:rPr>
                <w:rFonts w:ascii="標楷體" w:eastAsia="標楷體" w:hAnsi="標楷體" w:cs="標楷體"/>
                <w:szCs w:val="20"/>
              </w:rPr>
            </w:pPr>
            <w:r w:rsidRPr="00C96655">
              <w:rPr>
                <w:rFonts w:ascii="標楷體" w:eastAsia="標楷體" w:hAnsi="標楷體" w:cs="標楷體" w:hint="eastAsia"/>
                <w:szCs w:val="20"/>
              </w:rPr>
              <w:t>淡蘭國家綠道主題網站</w:t>
            </w:r>
          </w:p>
          <w:p w:rsidR="00685DC0" w:rsidRPr="00C96655" w:rsidRDefault="00374319">
            <w:pPr>
              <w:pStyle w:val="Standard"/>
              <w:rPr>
                <w:rFonts w:ascii="標楷體" w:eastAsia="標楷體" w:hAnsi="標楷體" w:cs="標楷體"/>
                <w:szCs w:val="20"/>
              </w:rPr>
            </w:pPr>
            <w:r w:rsidRPr="00C96655">
              <w:rPr>
                <w:rFonts w:ascii="標楷體" w:eastAsia="標楷體" w:hAnsi="標楷體" w:cs="標楷體"/>
                <w:szCs w:val="20"/>
              </w:rPr>
              <w:t>https://danlantrail.necoast-nsa.gov.tw/</w:t>
            </w:r>
          </w:p>
        </w:tc>
      </w:tr>
      <w:tr w:rsidR="00AE4281" w:rsidTr="00374319">
        <w:tc>
          <w:tcPr>
            <w:tcW w:w="16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4281" w:rsidRPr="00935CCE" w:rsidRDefault="00AE4281">
            <w:pPr>
              <w:pStyle w:val="Standard"/>
              <w:snapToGrid w:val="0"/>
              <w:jc w:val="center"/>
              <w:rPr>
                <w:rFonts w:ascii="標楷體" w:eastAsia="標楷體" w:hAnsi="標楷體" w:cs="標楷體"/>
                <w:szCs w:val="20"/>
              </w:rPr>
            </w:pPr>
            <w:r w:rsidRPr="0054009C">
              <w:rPr>
                <w:rFonts w:cs="Arial Unicode MS" w:hint="eastAsia"/>
              </w:rPr>
              <w:t>（</w:t>
            </w:r>
            <w:r w:rsidRPr="0054009C">
              <w:rPr>
                <w:rFonts w:cs="Arial Unicode MS" w:hint="eastAsia"/>
              </w:rPr>
              <w:t>2</w:t>
            </w:r>
            <w:r w:rsidRPr="0054009C">
              <w:rPr>
                <w:rFonts w:cs="Arial Unicode MS" w:hint="eastAsia"/>
              </w:rPr>
              <w:t>）自然環境與生態課程</w:t>
            </w:r>
          </w:p>
        </w:tc>
        <w:tc>
          <w:tcPr>
            <w:tcW w:w="316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281" w:rsidRDefault="00AE4281" w:rsidP="001D0CAD">
            <w:pPr>
              <w:snapToGrid w:val="0"/>
            </w:pPr>
            <w:r w:rsidRPr="0054009C">
              <w:rPr>
                <w:rFonts w:cs="Arial Unicode MS" w:hint="eastAsia"/>
              </w:rPr>
              <w:t>由自然、地理教師針對</w:t>
            </w:r>
            <w:r>
              <w:rPr>
                <w:rFonts w:cs="Arial Unicode MS" w:hint="eastAsia"/>
              </w:rPr>
              <w:t>草嶺古道</w:t>
            </w:r>
            <w:r w:rsidRPr="0054009C">
              <w:rPr>
                <w:rFonts w:cs="Arial Unicode MS" w:hint="eastAsia"/>
              </w:rPr>
              <w:t>常見的動、植物生態、地質環境等內容設計學習單，整合數位科技載具讓學生進行合作式學習，並能將相關知能進行報告分享。</w:t>
            </w:r>
          </w:p>
        </w:tc>
        <w:tc>
          <w:tcPr>
            <w:tcW w:w="1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4281" w:rsidRPr="00935CCE" w:rsidRDefault="00AE4281">
            <w:pPr>
              <w:pStyle w:val="Standard"/>
              <w:jc w:val="center"/>
              <w:rPr>
                <w:rFonts w:ascii="標楷體" w:eastAsia="標楷體" w:hAnsi="標楷體" w:cs="標楷體"/>
                <w:szCs w:val="20"/>
              </w:rPr>
            </w:pPr>
            <w:r>
              <w:rPr>
                <w:rFonts w:ascii="標楷體" w:eastAsia="標楷體" w:hAnsi="標楷體" w:cs="標楷體" w:hint="eastAsia"/>
                <w:szCs w:val="20"/>
              </w:rPr>
              <w:t>45</w:t>
            </w:r>
            <w:r w:rsidRPr="00935CCE">
              <w:rPr>
                <w:rFonts w:ascii="標楷體" w:eastAsia="標楷體" w:hAnsi="標楷體" w:cs="標楷體"/>
                <w:szCs w:val="20"/>
              </w:rPr>
              <w:t>分</w:t>
            </w:r>
          </w:p>
        </w:tc>
        <w:tc>
          <w:tcPr>
            <w:tcW w:w="396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374319" w:rsidRPr="00C96655" w:rsidRDefault="00374319">
            <w:pPr>
              <w:pStyle w:val="Standard"/>
              <w:rPr>
                <w:rFonts w:ascii="標楷體" w:eastAsia="標楷體" w:hAnsi="標楷體" w:cs="標楷體"/>
                <w:szCs w:val="20"/>
              </w:rPr>
            </w:pPr>
            <w:r w:rsidRPr="00C96655">
              <w:rPr>
                <w:rFonts w:ascii="標楷體" w:eastAsia="標楷體" w:hAnsi="標楷體" w:cs="標楷體" w:hint="eastAsia"/>
                <w:szCs w:val="20"/>
              </w:rPr>
              <w:t>淡蘭國家綠道主題網站</w:t>
            </w:r>
          </w:p>
          <w:p w:rsidR="00AE4281" w:rsidRDefault="00CA1CB5">
            <w:pPr>
              <w:pStyle w:val="Standard"/>
              <w:rPr>
                <w:rFonts w:ascii="標楷體" w:eastAsia="標楷體" w:hAnsi="標楷體" w:cs="標楷體"/>
                <w:szCs w:val="20"/>
              </w:rPr>
            </w:pPr>
            <w:hyperlink r:id="rId8" w:history="1">
              <w:r w:rsidR="00C96655" w:rsidRPr="000624FE">
                <w:rPr>
                  <w:rStyle w:val="af0"/>
                  <w:rFonts w:ascii="標楷體" w:eastAsia="標楷體" w:hAnsi="標楷體" w:cs="標楷體"/>
                  <w:szCs w:val="20"/>
                </w:rPr>
                <w:t>https://danlantrail.necoast-nsa.gov.tw/</w:t>
              </w:r>
            </w:hyperlink>
          </w:p>
          <w:p w:rsidR="00C96655" w:rsidRPr="00C96655" w:rsidRDefault="00C96655">
            <w:pPr>
              <w:pStyle w:val="Standard"/>
              <w:rPr>
                <w:rFonts w:ascii="標楷體" w:eastAsia="標楷體" w:hAnsi="標楷體" w:cs="標楷體"/>
                <w:szCs w:val="20"/>
              </w:rPr>
            </w:pPr>
          </w:p>
        </w:tc>
      </w:tr>
      <w:tr w:rsidR="00AE4281" w:rsidTr="00374319">
        <w:tc>
          <w:tcPr>
            <w:tcW w:w="16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4281" w:rsidRPr="0054009C" w:rsidRDefault="00AE4281">
            <w:pPr>
              <w:pStyle w:val="Standard"/>
              <w:snapToGrid w:val="0"/>
              <w:jc w:val="center"/>
              <w:rPr>
                <w:rFonts w:cs="Arial Unicode MS"/>
              </w:rPr>
            </w:pPr>
            <w:r w:rsidRPr="0054009C">
              <w:rPr>
                <w:rFonts w:cs="Arial Unicode MS" w:hint="eastAsia"/>
              </w:rPr>
              <w:t>（</w:t>
            </w:r>
            <w:r w:rsidRPr="0054009C">
              <w:rPr>
                <w:rFonts w:cs="Arial Unicode MS" w:hint="eastAsia"/>
              </w:rPr>
              <w:t>3</w:t>
            </w:r>
            <w:r w:rsidRPr="0054009C">
              <w:rPr>
                <w:rFonts w:cs="Arial Unicode MS" w:hint="eastAsia"/>
              </w:rPr>
              <w:t>）無痕山林（</w:t>
            </w:r>
            <w:r w:rsidRPr="0054009C">
              <w:rPr>
                <w:rFonts w:cs="Arial Unicode MS" w:hint="eastAsia"/>
              </w:rPr>
              <w:t>LNT</w:t>
            </w:r>
            <w:r w:rsidRPr="0054009C">
              <w:rPr>
                <w:rFonts w:cs="Arial Unicode MS" w:hint="eastAsia"/>
              </w:rPr>
              <w:t>）課程</w:t>
            </w:r>
          </w:p>
        </w:tc>
        <w:tc>
          <w:tcPr>
            <w:tcW w:w="316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281" w:rsidRDefault="00AE4281" w:rsidP="001D0CAD">
            <w:pPr>
              <w:snapToGrid w:val="0"/>
            </w:pPr>
            <w:r w:rsidRPr="0054009C">
              <w:rPr>
                <w:rFonts w:cs="Arial Unicode MS" w:hint="eastAsia"/>
              </w:rPr>
              <w:t>由綜合領域教師設計無痕山林（</w:t>
            </w:r>
            <w:r w:rsidRPr="0054009C">
              <w:rPr>
                <w:rFonts w:cs="Arial Unicode MS" w:hint="eastAsia"/>
              </w:rPr>
              <w:t>LNT</w:t>
            </w:r>
            <w:r w:rsidRPr="0054009C">
              <w:rPr>
                <w:rFonts w:cs="Arial Unicode MS" w:hint="eastAsia"/>
              </w:rPr>
              <w:t>）課程，讓同學在參與戶外探索前，均擁有無痕山林的知能並具備愛護自然的態度。</w:t>
            </w:r>
          </w:p>
        </w:tc>
        <w:tc>
          <w:tcPr>
            <w:tcW w:w="1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4281" w:rsidRPr="00935CCE" w:rsidRDefault="00AE4281">
            <w:pPr>
              <w:pStyle w:val="Standard"/>
              <w:jc w:val="center"/>
              <w:rPr>
                <w:rFonts w:ascii="標楷體" w:eastAsia="標楷體" w:hAnsi="標楷體" w:cs="標楷體"/>
                <w:szCs w:val="20"/>
              </w:rPr>
            </w:pPr>
            <w:r>
              <w:rPr>
                <w:rFonts w:ascii="標楷體" w:eastAsia="標楷體" w:hAnsi="標楷體" w:cs="標楷體" w:hint="eastAsia"/>
                <w:szCs w:val="20"/>
              </w:rPr>
              <w:t>45</w:t>
            </w:r>
            <w:r w:rsidRPr="00935CCE">
              <w:rPr>
                <w:rFonts w:ascii="標楷體" w:eastAsia="標楷體" w:hAnsi="標楷體" w:cs="標楷體"/>
                <w:szCs w:val="20"/>
              </w:rPr>
              <w:t>分</w:t>
            </w:r>
          </w:p>
        </w:tc>
        <w:tc>
          <w:tcPr>
            <w:tcW w:w="396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281" w:rsidRPr="00C96655" w:rsidRDefault="00C96655">
            <w:pPr>
              <w:pStyle w:val="Standard"/>
              <w:rPr>
                <w:rFonts w:ascii="標楷體" w:eastAsia="標楷體" w:hAnsi="標楷體" w:cs="標楷體"/>
                <w:szCs w:val="20"/>
              </w:rPr>
            </w:pPr>
            <w:r w:rsidRPr="00C96655">
              <w:rPr>
                <w:rFonts w:ascii="標楷體" w:eastAsia="標楷體" w:hAnsi="標楷體" w:cs="標楷體" w:hint="eastAsia"/>
                <w:szCs w:val="20"/>
              </w:rPr>
              <w:t>無痕山林七大準則</w:t>
            </w:r>
          </w:p>
        </w:tc>
      </w:tr>
      <w:tr w:rsidR="00AE4281" w:rsidTr="00374319">
        <w:tc>
          <w:tcPr>
            <w:tcW w:w="16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4281" w:rsidRPr="0054009C" w:rsidRDefault="00AE4281">
            <w:pPr>
              <w:pStyle w:val="Standard"/>
              <w:snapToGrid w:val="0"/>
              <w:jc w:val="center"/>
              <w:rPr>
                <w:rFonts w:cs="Arial Unicode MS"/>
              </w:rPr>
            </w:pPr>
            <w:r w:rsidRPr="0054009C">
              <w:rPr>
                <w:rFonts w:cs="Arial Unicode MS" w:hint="eastAsia"/>
              </w:rPr>
              <w:t>（</w:t>
            </w:r>
            <w:r>
              <w:rPr>
                <w:rFonts w:cs="Arial Unicode MS" w:hint="eastAsia"/>
              </w:rPr>
              <w:t>4</w:t>
            </w:r>
            <w:r w:rsidRPr="0054009C">
              <w:rPr>
                <w:rFonts w:cs="Arial Unicode MS" w:hint="eastAsia"/>
              </w:rPr>
              <w:t>）</w:t>
            </w:r>
            <w:r>
              <w:rPr>
                <w:rFonts w:asciiTheme="minorEastAsia" w:eastAsiaTheme="minorEastAsia" w:hAnsiTheme="minorEastAsia" w:cs="Arial Unicode MS" w:hint="eastAsia"/>
              </w:rPr>
              <w:t>草嶺古道踏查實作</w:t>
            </w:r>
          </w:p>
        </w:tc>
        <w:tc>
          <w:tcPr>
            <w:tcW w:w="316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281" w:rsidRPr="00311015" w:rsidRDefault="00AE4281" w:rsidP="00AE4281">
            <w:pPr>
              <w:pStyle w:val="af1"/>
              <w:snapToGrid w:val="0"/>
              <w:spacing w:line="240" w:lineRule="auto"/>
              <w:rPr>
                <w:rFonts w:ascii="新細明體" w:hAnsi="新細明體" w:cs="Arial Unicode MS"/>
                <w:lang w:eastAsia="zh-TW"/>
              </w:rPr>
            </w:pPr>
            <w:r>
              <w:rPr>
                <w:rFonts w:ascii="新細明體" w:hAnsi="新細明體" w:cs="Arial Unicode MS" w:hint="eastAsia"/>
                <w:lang w:eastAsia="zh-TW"/>
              </w:rPr>
              <w:t>學生透過</w:t>
            </w:r>
            <w:r w:rsidRPr="00311015">
              <w:rPr>
                <w:rFonts w:ascii="新細明體" w:hAnsi="新細明體" w:cs="Arial Unicode MS" w:hint="eastAsia"/>
                <w:lang w:eastAsia="zh-TW"/>
              </w:rPr>
              <w:t>課程教學，</w:t>
            </w:r>
            <w:r>
              <w:rPr>
                <w:rFonts w:ascii="新細明體" w:hAnsi="新細明體" w:cs="Arial Unicode MS" w:hint="eastAsia"/>
                <w:lang w:eastAsia="zh-TW"/>
              </w:rPr>
              <w:t>仍</w:t>
            </w:r>
            <w:r w:rsidRPr="00311015">
              <w:rPr>
                <w:rFonts w:ascii="新細明體" w:hAnsi="新細明體" w:cs="Arial Unicode MS" w:hint="eastAsia"/>
                <w:lang w:eastAsia="zh-TW"/>
              </w:rPr>
              <w:t>必須透過真實情境的驗證。</w:t>
            </w:r>
          </w:p>
          <w:p w:rsidR="00AE4281" w:rsidRPr="00311015" w:rsidRDefault="00AE4281" w:rsidP="00AE4281">
            <w:pPr>
              <w:pStyle w:val="af1"/>
              <w:snapToGrid w:val="0"/>
              <w:spacing w:line="240" w:lineRule="auto"/>
              <w:ind w:left="826" w:hanging="826"/>
              <w:rPr>
                <w:rFonts w:ascii="新細明體" w:hAnsi="新細明體" w:cs="Arial Unicode MS"/>
              </w:rPr>
            </w:pPr>
            <w:r w:rsidRPr="00311015">
              <w:rPr>
                <w:rFonts w:ascii="新細明體" w:hAnsi="新細明體" w:cs="Arial Unicode MS" w:hint="eastAsia"/>
                <w:lang w:eastAsia="zh-TW"/>
              </w:rPr>
              <w:t>（1）</w:t>
            </w:r>
            <w:r w:rsidRPr="00311015">
              <w:rPr>
                <w:rFonts w:ascii="新細明體" w:hAnsi="新細明體" w:cs="Arial Unicode MS" w:hint="eastAsia"/>
              </w:rPr>
              <w:t>小隊分組</w:t>
            </w:r>
            <w:r w:rsidRPr="00311015">
              <w:rPr>
                <w:rFonts w:ascii="新細明體" w:hAnsi="新細明體" w:cs="Arial Unicode MS" w:hint="eastAsia"/>
                <w:lang w:eastAsia="zh-TW"/>
              </w:rPr>
              <w:t>行</w:t>
            </w:r>
            <w:r w:rsidRPr="00311015">
              <w:rPr>
                <w:rFonts w:ascii="新細明體" w:hAnsi="新細明體" w:cs="Arial Unicode MS" w:hint="eastAsia"/>
              </w:rPr>
              <w:t>進。</w:t>
            </w:r>
          </w:p>
          <w:p w:rsidR="00AE4281" w:rsidRPr="00311015" w:rsidRDefault="00AE4281" w:rsidP="00AE4281">
            <w:pPr>
              <w:pStyle w:val="af1"/>
              <w:snapToGrid w:val="0"/>
              <w:spacing w:line="240" w:lineRule="auto"/>
              <w:ind w:left="597" w:hanging="597"/>
              <w:rPr>
                <w:rFonts w:ascii="新細明體" w:hAnsi="新細明體" w:cs="Arial Unicode MS"/>
              </w:rPr>
            </w:pPr>
            <w:r w:rsidRPr="00311015">
              <w:rPr>
                <w:rFonts w:ascii="新細明體" w:hAnsi="新細明體" w:cs="Arial Unicode MS" w:hint="eastAsia"/>
              </w:rPr>
              <w:t>（</w:t>
            </w:r>
            <w:r w:rsidRPr="00311015">
              <w:rPr>
                <w:rFonts w:ascii="新細明體" w:hAnsi="新細明體" w:cs="Arial Unicode MS"/>
              </w:rPr>
              <w:t>2</w:t>
            </w:r>
            <w:r w:rsidRPr="00311015">
              <w:rPr>
                <w:rFonts w:ascii="新細明體" w:hAnsi="新細明體" w:cs="Arial Unicode MS" w:hint="eastAsia"/>
              </w:rPr>
              <w:t>）敬山儀式強化無痕山林的理念。</w:t>
            </w:r>
          </w:p>
          <w:p w:rsidR="00AE4281" w:rsidRPr="00311015" w:rsidRDefault="00AE4281" w:rsidP="00AE4281">
            <w:pPr>
              <w:pStyle w:val="af1"/>
              <w:snapToGrid w:val="0"/>
              <w:spacing w:line="240" w:lineRule="auto"/>
              <w:ind w:left="826" w:hanging="826"/>
              <w:rPr>
                <w:rFonts w:ascii="新細明體" w:hAnsi="新細明體" w:cs="Arial Unicode MS"/>
                <w:cs/>
              </w:rPr>
            </w:pPr>
            <w:r w:rsidRPr="00311015">
              <w:rPr>
                <w:rFonts w:ascii="新細明體" w:hAnsi="新細明體" w:cs="Arial Unicode MS" w:hint="eastAsia"/>
              </w:rPr>
              <w:t>（</w:t>
            </w:r>
            <w:r w:rsidRPr="00311015">
              <w:rPr>
                <w:rFonts w:ascii="新細明體" w:hAnsi="新細明體" w:cs="Arial Unicode MS" w:hint="eastAsia"/>
                <w:lang w:eastAsia="zh-TW"/>
              </w:rPr>
              <w:t>3</w:t>
            </w:r>
            <w:r w:rsidRPr="00311015">
              <w:rPr>
                <w:rFonts w:ascii="新細明體" w:hAnsi="新細明體" w:cs="Arial Unicode MS" w:hint="eastAsia"/>
              </w:rPr>
              <w:t>）人員掌控</w:t>
            </w:r>
            <w:r>
              <w:rPr>
                <w:rFonts w:ascii="新細明體" w:hAnsi="新細明體" w:cs="Arial Unicode MS" w:hint="eastAsia"/>
                <w:lang w:eastAsia="zh-TW"/>
              </w:rPr>
              <w:t>確保安全</w:t>
            </w:r>
            <w:r w:rsidRPr="00311015">
              <w:rPr>
                <w:rFonts w:ascii="新細明體" w:hAnsi="新細明體" w:cs="Arial Unicode MS" w:hint="eastAsia"/>
              </w:rPr>
              <w:t>。</w:t>
            </w:r>
          </w:p>
          <w:p w:rsidR="00AE4281" w:rsidRPr="0054009C" w:rsidRDefault="00AE4281" w:rsidP="00C96655">
            <w:pPr>
              <w:snapToGrid w:val="0"/>
              <w:rPr>
                <w:rFonts w:cs="Arial Unicode MS"/>
              </w:rPr>
            </w:pPr>
            <w:r w:rsidRPr="00311015">
              <w:rPr>
                <w:rFonts w:ascii="新細明體" w:hAnsi="新細明體" w:cs="Arial Unicode MS" w:hint="eastAsia"/>
              </w:rPr>
              <w:t>（4）紀錄與觀察</w:t>
            </w:r>
            <w:r>
              <w:rPr>
                <w:rFonts w:ascii="新細明體" w:hAnsi="新細明體" w:cs="Arial Unicode MS" w:hint="eastAsia"/>
              </w:rPr>
              <w:t>，</w:t>
            </w:r>
            <w:r w:rsidRPr="00311015">
              <w:rPr>
                <w:rFonts w:ascii="新細明體" w:hAnsi="新細明體" w:cs="Arial Unicode MS" w:hint="eastAsia"/>
              </w:rPr>
              <w:t>利用數位工具紀錄與觀察古道上的重要歷史景點與生態。</w:t>
            </w:r>
          </w:p>
        </w:tc>
        <w:tc>
          <w:tcPr>
            <w:tcW w:w="127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4281" w:rsidRPr="00AE4281" w:rsidRDefault="00AE4281">
            <w:pPr>
              <w:pStyle w:val="Standard"/>
              <w:jc w:val="center"/>
              <w:rPr>
                <w:rFonts w:ascii="標楷體" w:eastAsia="標楷體" w:hAnsi="標楷體" w:cs="標楷體"/>
                <w:szCs w:val="20"/>
              </w:rPr>
            </w:pPr>
            <w:r>
              <w:rPr>
                <w:rFonts w:ascii="標楷體" w:eastAsia="標楷體" w:hAnsi="標楷體" w:cs="標楷體"/>
                <w:szCs w:val="20"/>
              </w:rPr>
              <w:t>6</w:t>
            </w:r>
            <w:r>
              <w:rPr>
                <w:rFonts w:ascii="標楷體" w:eastAsia="標楷體" w:hAnsi="標楷體" w:cs="標楷體" w:hint="eastAsia"/>
                <w:szCs w:val="20"/>
              </w:rPr>
              <w:t>小時</w:t>
            </w:r>
          </w:p>
        </w:tc>
        <w:tc>
          <w:tcPr>
            <w:tcW w:w="3969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4281" w:rsidRPr="00935CCE" w:rsidRDefault="009342A2">
            <w:pPr>
              <w:pStyle w:val="Standard"/>
              <w:rPr>
                <w:rFonts w:ascii="標楷體" w:eastAsia="標楷體" w:hAnsi="標楷體" w:cs="標楷體"/>
                <w:color w:val="FF0000"/>
                <w:szCs w:val="20"/>
              </w:rPr>
            </w:pPr>
            <w:r>
              <w:rPr>
                <w:rFonts w:ascii="標楷體" w:eastAsia="標楷體" w:hAnsi="標楷體" w:cs="標楷體" w:hint="eastAsia"/>
                <w:szCs w:val="20"/>
              </w:rPr>
              <w:t>東光國中</w:t>
            </w:r>
            <w:r w:rsidR="00973107" w:rsidRPr="00973107">
              <w:rPr>
                <w:rFonts w:ascii="標楷體" w:eastAsia="標楷體" w:hAnsi="標楷體" w:cs="標楷體" w:hint="eastAsia"/>
                <w:szCs w:val="20"/>
              </w:rPr>
              <w:t>草嶺古道行前說明PPT</w:t>
            </w:r>
          </w:p>
        </w:tc>
      </w:tr>
      <w:tr w:rsidR="00685DC0" w:rsidTr="00935CCE">
        <w:tc>
          <w:tcPr>
            <w:tcW w:w="1010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Pr="00935CCE" w:rsidRDefault="00935CCE">
            <w:pPr>
              <w:pStyle w:val="Standard"/>
              <w:rPr>
                <w:rFonts w:ascii="標楷體" w:eastAsia="標楷體" w:hAnsi="標楷體" w:cs="標楷體"/>
                <w:b/>
                <w:szCs w:val="20"/>
              </w:rPr>
            </w:pPr>
            <w:r>
              <w:rPr>
                <w:rFonts w:ascii="標楷體" w:eastAsia="標楷體" w:hAnsi="標楷體" w:cs="標楷體" w:hint="eastAsia"/>
                <w:b/>
                <w:szCs w:val="20"/>
              </w:rPr>
              <w:t>五</w:t>
            </w:r>
            <w:r w:rsidR="0048791F" w:rsidRPr="00935CCE">
              <w:rPr>
                <w:rFonts w:ascii="標楷體" w:eastAsia="標楷體" w:hAnsi="標楷體" w:cs="標楷體"/>
                <w:b/>
                <w:szCs w:val="20"/>
              </w:rPr>
              <w:t>、學習資源</w:t>
            </w:r>
            <w:r>
              <w:rPr>
                <w:rFonts w:ascii="標楷體" w:eastAsia="標楷體" w:hAnsi="標楷體" w:cs="標楷體" w:hint="eastAsia"/>
                <w:b/>
                <w:szCs w:val="20"/>
              </w:rPr>
              <w:t>：</w:t>
            </w:r>
          </w:p>
        </w:tc>
      </w:tr>
      <w:tr w:rsidR="00685DC0" w:rsidTr="00935CCE">
        <w:tc>
          <w:tcPr>
            <w:tcW w:w="1010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Pr="00C96655" w:rsidRDefault="0048791F" w:rsidP="00C96655">
            <w:pPr>
              <w:pStyle w:val="Standard"/>
              <w:rPr>
                <w:rFonts w:cs="標楷體"/>
                <w:b/>
                <w:sz w:val="14"/>
                <w:szCs w:val="20"/>
              </w:rPr>
            </w:pPr>
            <w:r w:rsidRPr="00935CCE">
              <w:rPr>
                <w:rFonts w:cs="標楷體"/>
                <w:szCs w:val="20"/>
              </w:rPr>
              <w:t>1.</w:t>
            </w:r>
            <w:r w:rsidR="00C96655" w:rsidRPr="00C96655">
              <w:rPr>
                <w:rFonts w:ascii="標楷體" w:eastAsia="標楷體" w:hAnsi="標楷體" w:cs="標楷體" w:hint="eastAsia"/>
                <w:szCs w:val="20"/>
              </w:rPr>
              <w:t>淡蘭國家綠道主題網站</w:t>
            </w:r>
            <w:hyperlink r:id="rId9" w:history="1">
              <w:r w:rsidR="00C96655" w:rsidRPr="000624FE">
                <w:rPr>
                  <w:rStyle w:val="af0"/>
                  <w:rFonts w:ascii="標楷體" w:eastAsia="標楷體" w:hAnsi="標楷體" w:cs="標楷體"/>
                  <w:szCs w:val="20"/>
                </w:rPr>
                <w:t>https://danlantrail.necoast-nsa.gov.tw/</w:t>
              </w:r>
            </w:hyperlink>
          </w:p>
          <w:p w:rsidR="00685DC0" w:rsidRPr="00935CCE" w:rsidRDefault="0048791F">
            <w:pPr>
              <w:pStyle w:val="20"/>
              <w:jc w:val="left"/>
              <w:rPr>
                <w:rFonts w:cs="標楷體"/>
                <w:b w:val="0"/>
                <w:sz w:val="24"/>
                <w:szCs w:val="20"/>
              </w:rPr>
            </w:pPr>
            <w:r w:rsidRPr="00935CCE">
              <w:rPr>
                <w:rFonts w:cs="標楷體"/>
                <w:b w:val="0"/>
                <w:sz w:val="24"/>
                <w:szCs w:val="20"/>
              </w:rPr>
              <w:t>2.</w:t>
            </w:r>
            <w:r w:rsidR="00C96655">
              <w:rPr>
                <w:rFonts w:cs="標楷體" w:hint="eastAsia"/>
                <w:b w:val="0"/>
                <w:sz w:val="24"/>
                <w:szCs w:val="20"/>
              </w:rPr>
              <w:t>東北角記宜蘭海岸國家風景區網站</w:t>
            </w:r>
            <w:r w:rsidR="00C96655" w:rsidRPr="00C96655">
              <w:rPr>
                <w:rFonts w:cs="標楷體"/>
                <w:b w:val="0"/>
                <w:sz w:val="24"/>
                <w:szCs w:val="20"/>
              </w:rPr>
              <w:t>https://www.necoast-nsa.gov.tw/index.aspx?l=1</w:t>
            </w:r>
          </w:p>
        </w:tc>
      </w:tr>
      <w:tr w:rsidR="00685DC0" w:rsidTr="00935CCE">
        <w:tc>
          <w:tcPr>
            <w:tcW w:w="1010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Pr="00935CCE" w:rsidRDefault="00935CCE">
            <w:pPr>
              <w:pStyle w:val="Standard"/>
              <w:rPr>
                <w:rFonts w:ascii="標楷體" w:eastAsia="標楷體" w:hAnsi="標楷體" w:cs="標楷體"/>
                <w:b/>
                <w:szCs w:val="20"/>
              </w:rPr>
            </w:pPr>
            <w:r>
              <w:rPr>
                <w:rFonts w:ascii="標楷體" w:eastAsia="標楷體" w:hAnsi="標楷體" w:cs="標楷體" w:hint="eastAsia"/>
                <w:b/>
                <w:szCs w:val="20"/>
              </w:rPr>
              <w:t>六</w:t>
            </w:r>
            <w:r w:rsidR="0048791F" w:rsidRPr="00935CCE">
              <w:rPr>
                <w:rFonts w:ascii="標楷體" w:eastAsia="標楷體" w:hAnsi="標楷體" w:cs="標楷體"/>
                <w:b/>
                <w:szCs w:val="20"/>
              </w:rPr>
              <w:t>、聯絡資訊</w:t>
            </w:r>
            <w:r>
              <w:rPr>
                <w:rFonts w:ascii="標楷體" w:eastAsia="標楷體" w:hAnsi="標楷體" w:cs="標楷體" w:hint="eastAsia"/>
                <w:b/>
                <w:szCs w:val="20"/>
              </w:rPr>
              <w:t>：</w:t>
            </w:r>
          </w:p>
        </w:tc>
      </w:tr>
      <w:tr w:rsidR="00685DC0" w:rsidRPr="00935CCE" w:rsidTr="00BE5071">
        <w:trPr>
          <w:trHeight w:val="404"/>
        </w:trPr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48791F">
            <w:pPr>
              <w:pStyle w:val="Standard"/>
              <w:jc w:val="center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>單位名稱</w:t>
            </w:r>
          </w:p>
        </w:tc>
        <w:tc>
          <w:tcPr>
            <w:tcW w:w="9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48791F">
            <w:pPr>
              <w:pStyle w:val="Standard"/>
              <w:jc w:val="center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>聯絡人</w:t>
            </w:r>
          </w:p>
        </w:tc>
        <w:tc>
          <w:tcPr>
            <w:tcW w:w="273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48791F">
            <w:pPr>
              <w:pStyle w:val="Standard"/>
              <w:jc w:val="center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>電話</w:t>
            </w:r>
          </w:p>
        </w:tc>
        <w:tc>
          <w:tcPr>
            <w:tcW w:w="30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48791F">
            <w:pPr>
              <w:pStyle w:val="Standard"/>
              <w:jc w:val="center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>開放時間</w:t>
            </w:r>
          </w:p>
        </w:tc>
        <w:tc>
          <w:tcPr>
            <w:tcW w:w="21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935CCE" w:rsidRDefault="0048791F">
            <w:pPr>
              <w:pStyle w:val="Standard"/>
              <w:jc w:val="center"/>
              <w:rPr>
                <w:rFonts w:ascii="標楷體" w:eastAsia="標楷體" w:hAnsi="標楷體" w:cs="標楷體"/>
                <w:sz w:val="22"/>
                <w:szCs w:val="20"/>
              </w:rPr>
            </w:pPr>
            <w:r w:rsidRPr="00935CCE">
              <w:rPr>
                <w:rFonts w:ascii="標楷體" w:eastAsia="標楷體" w:hAnsi="標楷體" w:cs="標楷體"/>
                <w:sz w:val="22"/>
                <w:szCs w:val="20"/>
              </w:rPr>
              <w:t>收費明細</w:t>
            </w:r>
          </w:p>
        </w:tc>
      </w:tr>
      <w:tr w:rsidR="00685DC0" w:rsidTr="00935CCE">
        <w:trPr>
          <w:trHeight w:val="141"/>
        </w:trPr>
        <w:tc>
          <w:tcPr>
            <w:tcW w:w="1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C96655" w:rsidRDefault="001D0CAD" w:rsidP="00C96655">
            <w:pPr>
              <w:pStyle w:val="Standard"/>
              <w:snapToGrid w:val="0"/>
              <w:jc w:val="center"/>
              <w:rPr>
                <w:rFonts w:ascii="標楷體" w:eastAsia="標楷體" w:hAnsi="標楷體" w:cs="新細明體, PMingLiU"/>
                <w:color w:val="000000"/>
              </w:rPr>
            </w:pPr>
            <w:r w:rsidRPr="00C96655">
              <w:rPr>
                <w:rFonts w:ascii="標楷體" w:eastAsia="標楷體" w:hAnsi="標楷體" w:cs="新細明體, PMingLiU"/>
                <w:color w:val="000000"/>
              </w:rPr>
              <w:lastRenderedPageBreak/>
              <w:t>學務處</w:t>
            </w:r>
          </w:p>
        </w:tc>
        <w:tc>
          <w:tcPr>
            <w:tcW w:w="9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C96655" w:rsidRDefault="00C96655" w:rsidP="00C96655">
            <w:pPr>
              <w:pStyle w:val="Standard"/>
              <w:widowControl/>
              <w:snapToGrid w:val="0"/>
              <w:jc w:val="center"/>
              <w:rPr>
                <w:rFonts w:ascii="標楷體" w:eastAsia="標楷體" w:hAnsi="標楷體" w:cs="新細明體, PMingLiU"/>
                <w:color w:val="000000"/>
              </w:rPr>
            </w:pPr>
            <w:r w:rsidRPr="00C96655">
              <w:rPr>
                <w:rFonts w:ascii="標楷體" w:eastAsia="標楷體" w:hAnsi="標楷體" w:cs="新細明體, PMingLiU" w:hint="eastAsia"/>
                <w:color w:val="000000"/>
              </w:rPr>
              <w:t>方士源</w:t>
            </w:r>
          </w:p>
        </w:tc>
        <w:tc>
          <w:tcPr>
            <w:tcW w:w="2736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C96655" w:rsidRDefault="00C96655" w:rsidP="00C96655">
            <w:pPr>
              <w:pStyle w:val="Standard"/>
              <w:widowControl/>
              <w:snapToGrid w:val="0"/>
              <w:jc w:val="center"/>
              <w:rPr>
                <w:rFonts w:ascii="標楷體" w:eastAsia="標楷體" w:hAnsi="標楷體" w:cs="新細明體, PMingLiU"/>
                <w:color w:val="000000"/>
              </w:rPr>
            </w:pPr>
            <w:r w:rsidRPr="00C96655">
              <w:rPr>
                <w:rFonts w:ascii="標楷體" w:eastAsia="標楷體" w:hAnsi="標楷體" w:cs="新細明體, PMingLiU" w:hint="eastAsia"/>
                <w:color w:val="000000"/>
              </w:rPr>
              <w:t>03-9542603-300</w:t>
            </w:r>
          </w:p>
        </w:tc>
        <w:tc>
          <w:tcPr>
            <w:tcW w:w="3072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685DC0" w:rsidRPr="00C96655" w:rsidRDefault="00685DC0" w:rsidP="00C96655">
            <w:pPr>
              <w:pStyle w:val="Standard"/>
              <w:widowControl/>
              <w:snapToGrid w:val="0"/>
              <w:jc w:val="center"/>
              <w:rPr>
                <w:rFonts w:ascii="標楷體" w:eastAsia="標楷體" w:hAnsi="標楷體" w:cs="新細明體, PMingLiU"/>
                <w:color w:val="000000"/>
              </w:rPr>
            </w:pPr>
          </w:p>
        </w:tc>
        <w:tc>
          <w:tcPr>
            <w:tcW w:w="217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Pr="00C96655" w:rsidRDefault="00685DC0" w:rsidP="00C96655">
            <w:pPr>
              <w:pStyle w:val="Web"/>
              <w:snapToGrid w:val="0"/>
              <w:spacing w:after="0"/>
              <w:jc w:val="center"/>
              <w:rPr>
                <w:rFonts w:ascii="標楷體" w:eastAsia="標楷體" w:hAnsi="標楷體" w:cs="標楷體"/>
                <w:color w:val="000000"/>
              </w:rPr>
            </w:pPr>
          </w:p>
        </w:tc>
      </w:tr>
      <w:tr w:rsidR="00685DC0" w:rsidTr="00935CCE">
        <w:tc>
          <w:tcPr>
            <w:tcW w:w="1010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 w:themeFill="background1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Pr="00935CCE" w:rsidRDefault="00935CCE">
            <w:pPr>
              <w:pStyle w:val="Standard"/>
              <w:rPr>
                <w:rFonts w:ascii="標楷體" w:eastAsia="標楷體" w:hAnsi="標楷體" w:cs="標楷體"/>
                <w:b/>
                <w:szCs w:val="20"/>
              </w:rPr>
            </w:pPr>
            <w:r>
              <w:rPr>
                <w:rFonts w:ascii="標楷體" w:eastAsia="標楷體" w:hAnsi="標楷體" w:cs="標楷體" w:hint="eastAsia"/>
                <w:b/>
                <w:szCs w:val="20"/>
              </w:rPr>
              <w:t>七</w:t>
            </w:r>
            <w:r w:rsidR="0048791F" w:rsidRPr="00935CCE">
              <w:rPr>
                <w:rFonts w:ascii="標楷體" w:eastAsia="標楷體" w:hAnsi="標楷體" w:cs="標楷體"/>
                <w:b/>
                <w:szCs w:val="20"/>
              </w:rPr>
              <w:t>、網頁連結</w:t>
            </w:r>
            <w:r>
              <w:rPr>
                <w:rFonts w:ascii="標楷體" w:eastAsia="標楷體" w:hAnsi="標楷體" w:cs="標楷體" w:hint="eastAsia"/>
                <w:b/>
                <w:szCs w:val="20"/>
              </w:rPr>
              <w:t>：</w:t>
            </w:r>
          </w:p>
        </w:tc>
      </w:tr>
      <w:tr w:rsidR="00685DC0" w:rsidTr="00BE5071">
        <w:tc>
          <w:tcPr>
            <w:tcW w:w="10102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1D0CAD" w:rsidP="001D0CAD">
            <w:pPr>
              <w:pStyle w:val="Standard"/>
              <w:snapToGrid w:val="0"/>
              <w:rPr>
                <w:rFonts w:ascii="新細明體" w:eastAsia="新細明體" w:hAnsi="新細明體" w:cs="新細明體"/>
                <w:color w:val="444444"/>
                <w:sz w:val="20"/>
                <w:szCs w:val="20"/>
              </w:rPr>
            </w:pPr>
            <w:r>
              <w:rPr>
                <w:rFonts w:ascii="標楷體" w:eastAsia="標楷體" w:hAnsi="標楷體"/>
              </w:rPr>
              <w:t>東光國中粉絲頁</w:t>
            </w:r>
            <w:hyperlink r:id="rId10" w:history="1">
              <w:r w:rsidRPr="00DE2F9A">
                <w:rPr>
                  <w:rStyle w:val="af0"/>
                  <w:rFonts w:ascii="Helvetica" w:hAnsi="Helvetica" w:cs="Helvetica"/>
                  <w:sz w:val="20"/>
                  <w:szCs w:val="20"/>
                </w:rPr>
                <w:t>https://goo.gl/9sbAfh</w:t>
              </w:r>
            </w:hyperlink>
            <w:r>
              <w:rPr>
                <w:rFonts w:ascii="新細明體" w:eastAsia="新細明體" w:hAnsi="新細明體" w:cs="新細明體" w:hint="eastAsia"/>
                <w:color w:val="444444"/>
                <w:sz w:val="20"/>
                <w:szCs w:val="20"/>
              </w:rPr>
              <w:t>（綜合報導）</w:t>
            </w:r>
          </w:p>
          <w:p w:rsidR="009342A2" w:rsidRDefault="009342A2" w:rsidP="001D0CAD">
            <w:pPr>
              <w:pStyle w:val="Standard"/>
              <w:snapToGrid w:val="0"/>
              <w:rPr>
                <w:rFonts w:ascii="新細明體" w:eastAsia="新細明體" w:hAnsi="新細明體" w:cs="新細明體"/>
                <w:color w:val="444444"/>
                <w:sz w:val="20"/>
                <w:szCs w:val="20"/>
              </w:rPr>
            </w:pPr>
            <w:r w:rsidRPr="009342A2">
              <w:rPr>
                <w:rFonts w:ascii="標楷體" w:eastAsia="標楷體" w:hAnsi="標楷體" w:cs="新細明體" w:hint="eastAsia"/>
                <w:color w:val="444444"/>
                <w:szCs w:val="20"/>
              </w:rPr>
              <w:t>東光國中戶外教育-草嶺古道影片</w:t>
            </w:r>
            <w:r>
              <w:rPr>
                <w:rFonts w:ascii="新細明體" w:eastAsia="新細明體" w:hAnsi="新細明體" w:cs="新細明體" w:hint="eastAsia"/>
                <w:color w:val="444444"/>
                <w:sz w:val="20"/>
                <w:szCs w:val="20"/>
              </w:rPr>
              <w:t>：</w:t>
            </w:r>
            <w:hyperlink r:id="rId11" w:history="1">
              <w:r w:rsidRPr="000624FE">
                <w:rPr>
                  <w:rStyle w:val="af0"/>
                  <w:rFonts w:ascii="新細明體" w:eastAsia="新細明體" w:hAnsi="新細明體" w:cs="新細明體"/>
                  <w:sz w:val="20"/>
                  <w:szCs w:val="20"/>
                </w:rPr>
                <w:t>https://www.youtube.com/watch?v=mEU45fuO4VQ</w:t>
              </w:r>
            </w:hyperlink>
          </w:p>
          <w:p w:rsidR="009342A2" w:rsidRPr="009342A2" w:rsidRDefault="009342A2" w:rsidP="001D0CAD">
            <w:pPr>
              <w:pStyle w:val="Standard"/>
              <w:snapToGrid w:val="0"/>
              <w:rPr>
                <w:rFonts w:ascii="標楷體" w:eastAsia="標楷體" w:hAnsi="標楷體" w:cs="標楷體"/>
                <w:sz w:val="20"/>
                <w:szCs w:val="20"/>
              </w:rPr>
            </w:pPr>
          </w:p>
        </w:tc>
      </w:tr>
    </w:tbl>
    <w:p w:rsidR="0088197C" w:rsidRDefault="0088197C" w:rsidP="0088197C">
      <w:pPr>
        <w:pStyle w:val="Standard"/>
        <w:spacing w:line="420" w:lineRule="exact"/>
        <w:ind w:hanging="510"/>
        <w:jc w:val="both"/>
        <w:rPr>
          <w:rFonts w:ascii="Verdana" w:eastAsia="標楷體" w:hAnsi="Verdana" w:cs="Verdana"/>
          <w:color w:val="000000"/>
          <w:sz w:val="32"/>
          <w:szCs w:val="36"/>
        </w:rPr>
      </w:pPr>
    </w:p>
    <w:p w:rsidR="0088197C" w:rsidRDefault="0088197C" w:rsidP="0088197C">
      <w:pPr>
        <w:pStyle w:val="Standard"/>
        <w:spacing w:line="420" w:lineRule="exact"/>
        <w:ind w:rightChars="-355" w:right="-852" w:hanging="510"/>
        <w:jc w:val="both"/>
        <w:rPr>
          <w:rFonts w:ascii="Verdana" w:eastAsia="標楷體" w:hAnsi="Verdana" w:cs="Verdana"/>
          <w:color w:val="000000"/>
          <w:sz w:val="32"/>
          <w:szCs w:val="36"/>
        </w:rPr>
      </w:pPr>
      <w:r w:rsidRPr="0088197C">
        <w:rPr>
          <w:rFonts w:ascii="Verdana" w:eastAsia="標楷體" w:hAnsi="Verdana" w:cs="Verdana"/>
          <w:color w:val="000000"/>
          <w:sz w:val="32"/>
          <w:szCs w:val="36"/>
        </w:rPr>
        <w:t>二、</w:t>
      </w:r>
      <w:r>
        <w:rPr>
          <w:rFonts w:ascii="Verdana" w:eastAsia="標楷體" w:hAnsi="Verdana" w:cs="Verdana" w:hint="eastAsia"/>
          <w:color w:val="000000"/>
          <w:sz w:val="32"/>
          <w:szCs w:val="36"/>
        </w:rPr>
        <w:t>教學</w:t>
      </w:r>
      <w:r w:rsidRPr="0088197C">
        <w:rPr>
          <w:rFonts w:ascii="Verdana" w:eastAsia="標楷體" w:hAnsi="Verdana" w:cs="Verdana" w:hint="eastAsia"/>
          <w:color w:val="000000"/>
          <w:sz w:val="32"/>
          <w:szCs w:val="36"/>
        </w:rPr>
        <w:t>過程紀錄：</w:t>
      </w:r>
    </w:p>
    <w:p w:rsidR="0088197C" w:rsidRDefault="0088197C" w:rsidP="0088197C">
      <w:pPr>
        <w:pStyle w:val="Standard"/>
        <w:spacing w:line="420" w:lineRule="exact"/>
        <w:ind w:rightChars="-355" w:right="-852" w:hanging="510"/>
        <w:jc w:val="both"/>
        <w:rPr>
          <w:rFonts w:ascii="Verdana" w:eastAsia="標楷體" w:hAnsi="Verdana" w:cs="Verdana"/>
          <w:color w:val="FF0000"/>
          <w:sz w:val="22"/>
          <w:szCs w:val="22"/>
        </w:rPr>
      </w:pPr>
      <w:r w:rsidRPr="0088197C">
        <w:rPr>
          <w:rFonts w:ascii="Verdana" w:eastAsia="標楷體" w:hAnsi="Verdana" w:cs="Verdana" w:hint="eastAsia"/>
          <w:color w:val="FF0000"/>
          <w:sz w:val="22"/>
          <w:szCs w:val="22"/>
        </w:rPr>
        <w:t>(</w:t>
      </w:r>
      <w:r w:rsidRPr="0088197C">
        <w:rPr>
          <w:rFonts w:ascii="Verdana" w:eastAsia="標楷體" w:hAnsi="Verdana" w:cs="Verdana" w:hint="eastAsia"/>
          <w:color w:val="FF0000"/>
          <w:sz w:val="22"/>
          <w:szCs w:val="22"/>
        </w:rPr>
        <w:t>本計畫實施過程之相關紀錄，包含教師之文字、影像紀錄，及教師於實施過程中之反思。</w:t>
      </w:r>
      <w:r w:rsidRPr="0088197C">
        <w:rPr>
          <w:rFonts w:ascii="Verdana" w:eastAsia="標楷體" w:hAnsi="Verdana" w:cs="Verdana" w:hint="eastAsia"/>
          <w:color w:val="FF0000"/>
          <w:sz w:val="22"/>
          <w:szCs w:val="22"/>
        </w:rPr>
        <w:t>)</w:t>
      </w:r>
    </w:p>
    <w:tbl>
      <w:tblPr>
        <w:tblStyle w:val="af"/>
        <w:tblW w:w="10636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9D343B" w:rsidTr="004E3695">
        <w:trPr>
          <w:jc w:val="center"/>
        </w:trPr>
        <w:tc>
          <w:tcPr>
            <w:tcW w:w="5318" w:type="dxa"/>
          </w:tcPr>
          <w:p w:rsidR="009D343B" w:rsidRDefault="009D343B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color w:val="FF0000"/>
                <w:sz w:val="22"/>
                <w:szCs w:val="22"/>
              </w:rPr>
            </w:pPr>
            <w:r w:rsidRPr="009D343B">
              <w:rPr>
                <w:rFonts w:ascii="Verdana" w:eastAsia="標楷體" w:hAnsi="Verdana" w:cs="Verdana"/>
                <w:noProof/>
                <w:color w:val="FF0000"/>
                <w:sz w:val="22"/>
                <w:szCs w:val="22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1335</wp:posOffset>
                  </wp:positionH>
                  <wp:positionV relativeFrom="paragraph">
                    <wp:posOffset>310</wp:posOffset>
                  </wp:positionV>
                  <wp:extent cx="3240000" cy="2315803"/>
                  <wp:effectExtent l="0" t="0" r="0" b="8890"/>
                  <wp:wrapSquare wrapText="bothSides"/>
                  <wp:docPr id="13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圖片 12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3158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18" w:type="dxa"/>
          </w:tcPr>
          <w:p w:rsidR="009D343B" w:rsidRDefault="00E761F8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color w:val="FF0000"/>
                <w:sz w:val="22"/>
                <w:szCs w:val="22"/>
              </w:rPr>
            </w:pPr>
            <w:r w:rsidRPr="00E761F8">
              <w:rPr>
                <w:rFonts w:ascii="Verdana" w:eastAsia="標楷體" w:hAnsi="Verdana" w:cs="Verdana"/>
                <w:noProof/>
                <w:color w:val="FF0000"/>
                <w:sz w:val="22"/>
                <w:szCs w:val="22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3240000" cy="2406408"/>
                  <wp:effectExtent l="0" t="0" r="0" b="0"/>
                  <wp:wrapSquare wrapText="bothSides"/>
                  <wp:docPr id="14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圖片 1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406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D343B" w:rsidTr="004E3695">
        <w:trPr>
          <w:trHeight w:val="4548"/>
          <w:jc w:val="center"/>
        </w:trPr>
        <w:tc>
          <w:tcPr>
            <w:tcW w:w="5318" w:type="dxa"/>
          </w:tcPr>
          <w:p w:rsidR="009D343B" w:rsidRDefault="009D343B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color w:val="FF0000"/>
                <w:sz w:val="22"/>
                <w:szCs w:val="22"/>
              </w:rPr>
            </w:pPr>
            <w:r w:rsidRPr="009D343B">
              <w:rPr>
                <w:rFonts w:ascii="Verdana" w:eastAsia="標楷體" w:hAnsi="Verdana" w:cs="Verdana"/>
                <w:noProof/>
                <w:color w:val="FF0000"/>
                <w:sz w:val="22"/>
                <w:szCs w:val="22"/>
              </w:rPr>
              <w:drawing>
                <wp:anchor distT="0" distB="0" distL="114300" distR="114300" simplePos="0" relativeHeight="251665408" behindDoc="0" locked="0" layoutInCell="1" allowOverlap="1" wp14:anchorId="2EF2555D" wp14:editId="21C18DC7">
                  <wp:simplePos x="0" y="0"/>
                  <wp:positionH relativeFrom="column">
                    <wp:posOffset>-65340</wp:posOffset>
                  </wp:positionH>
                  <wp:positionV relativeFrom="page">
                    <wp:posOffset>43815</wp:posOffset>
                  </wp:positionV>
                  <wp:extent cx="2988310" cy="2879725"/>
                  <wp:effectExtent l="0" t="0" r="2540" b="0"/>
                  <wp:wrapSquare wrapText="bothSides"/>
                  <wp:docPr id="8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圖片 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31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18" w:type="dxa"/>
          </w:tcPr>
          <w:p w:rsidR="009D343B" w:rsidRDefault="009D343B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color w:val="FF0000"/>
                <w:sz w:val="22"/>
                <w:szCs w:val="22"/>
              </w:rPr>
            </w:pPr>
            <w:r w:rsidRPr="009D343B">
              <w:rPr>
                <w:rFonts w:ascii="Verdana" w:eastAsia="標楷體" w:hAnsi="Verdana" w:cs="Verdana"/>
                <w:noProof/>
                <w:color w:val="FF0000"/>
                <w:sz w:val="22"/>
                <w:szCs w:val="22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1205</wp:posOffset>
                  </wp:positionH>
                  <wp:positionV relativeFrom="paragraph">
                    <wp:posOffset>410</wp:posOffset>
                  </wp:positionV>
                  <wp:extent cx="2988996" cy="2880000"/>
                  <wp:effectExtent l="0" t="0" r="1905" b="0"/>
                  <wp:wrapSquare wrapText="bothSides"/>
                  <wp:docPr id="9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圖片 8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8996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B7683" w:rsidTr="004E3695">
        <w:trPr>
          <w:trHeight w:val="4548"/>
          <w:jc w:val="center"/>
        </w:trPr>
        <w:tc>
          <w:tcPr>
            <w:tcW w:w="5318" w:type="dxa"/>
          </w:tcPr>
          <w:p w:rsidR="006B7683" w:rsidRPr="009D343B" w:rsidRDefault="006B7683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noProof/>
                <w:color w:val="FF0000"/>
                <w:sz w:val="22"/>
                <w:szCs w:val="22"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0</wp:posOffset>
                  </wp:positionV>
                  <wp:extent cx="3240000" cy="2698809"/>
                  <wp:effectExtent l="0" t="0" r="0" b="6350"/>
                  <wp:wrapSquare wrapText="bothSides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6988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318" w:type="dxa"/>
          </w:tcPr>
          <w:p w:rsidR="006B7683" w:rsidRPr="009D343B" w:rsidRDefault="006B7683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noProof/>
                <w:color w:val="FF000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0</wp:posOffset>
                  </wp:positionV>
                  <wp:extent cx="3240000" cy="2722029"/>
                  <wp:effectExtent l="0" t="0" r="0" b="2540"/>
                  <wp:wrapSquare wrapText="bothSides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7220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88197C" w:rsidRDefault="0088197C" w:rsidP="0088197C">
      <w:pPr>
        <w:pStyle w:val="Standard"/>
        <w:spacing w:line="420" w:lineRule="exact"/>
        <w:ind w:rightChars="-355" w:right="-852" w:hanging="510"/>
        <w:jc w:val="both"/>
        <w:rPr>
          <w:rFonts w:ascii="Verdana" w:eastAsia="標楷體" w:hAnsi="Verdana" w:cs="Verdana"/>
          <w:color w:val="000000"/>
          <w:sz w:val="32"/>
          <w:szCs w:val="36"/>
        </w:rPr>
      </w:pPr>
      <w:r>
        <w:rPr>
          <w:rFonts w:ascii="Verdana" w:eastAsia="標楷體" w:hAnsi="Verdana" w:cs="Verdana" w:hint="eastAsia"/>
          <w:color w:val="000000"/>
          <w:sz w:val="32"/>
          <w:szCs w:val="36"/>
        </w:rPr>
        <w:t>三</w:t>
      </w:r>
      <w:r w:rsidRPr="0088197C">
        <w:rPr>
          <w:rFonts w:ascii="Verdana" w:eastAsia="標楷體" w:hAnsi="Verdana" w:cs="Verdana"/>
          <w:color w:val="000000"/>
          <w:sz w:val="32"/>
          <w:szCs w:val="36"/>
        </w:rPr>
        <w:t>、</w:t>
      </w:r>
      <w:r>
        <w:rPr>
          <w:rFonts w:ascii="Verdana" w:eastAsia="標楷體" w:hAnsi="Verdana" w:cs="Verdana" w:hint="eastAsia"/>
          <w:color w:val="000000"/>
          <w:sz w:val="32"/>
          <w:szCs w:val="36"/>
        </w:rPr>
        <w:t>學生學習表現</w:t>
      </w:r>
      <w:r w:rsidRPr="0088197C">
        <w:rPr>
          <w:rFonts w:ascii="Verdana" w:eastAsia="標楷體" w:hAnsi="Verdana" w:cs="Verdana" w:hint="eastAsia"/>
          <w:color w:val="000000"/>
          <w:sz w:val="32"/>
          <w:szCs w:val="36"/>
        </w:rPr>
        <w:t>：</w:t>
      </w:r>
    </w:p>
    <w:p w:rsidR="0088197C" w:rsidRDefault="0088197C" w:rsidP="0088197C">
      <w:pPr>
        <w:pStyle w:val="Standard"/>
        <w:spacing w:line="420" w:lineRule="exact"/>
        <w:ind w:rightChars="-355" w:right="-852" w:hanging="510"/>
        <w:jc w:val="both"/>
        <w:rPr>
          <w:rFonts w:ascii="Verdana" w:eastAsia="標楷體" w:hAnsi="Verdana" w:cs="Verdana"/>
          <w:color w:val="FF0000"/>
          <w:sz w:val="22"/>
          <w:szCs w:val="22"/>
        </w:rPr>
      </w:pPr>
      <w:r>
        <w:rPr>
          <w:rFonts w:ascii="Verdana" w:eastAsia="標楷體" w:hAnsi="Verdana" w:cs="Verdana" w:hint="eastAsia"/>
          <w:color w:val="FF0000"/>
          <w:sz w:val="22"/>
          <w:szCs w:val="22"/>
        </w:rPr>
        <w:t>(</w:t>
      </w:r>
      <w:r w:rsidRPr="0088197C">
        <w:rPr>
          <w:rFonts w:ascii="Verdana" w:eastAsia="標楷體" w:hAnsi="Verdana" w:cs="Verdana" w:hint="eastAsia"/>
          <w:color w:val="FF0000"/>
          <w:sz w:val="22"/>
          <w:szCs w:val="22"/>
        </w:rPr>
        <w:t>學生參與課程之學習成果示例，例如學習單、觀察紀錄、心得撰寫、繪圖表達等。</w:t>
      </w:r>
      <w:r>
        <w:rPr>
          <w:rFonts w:ascii="Verdana" w:eastAsia="標楷體" w:hAnsi="Verdana" w:cs="Verdana" w:hint="eastAsia"/>
          <w:color w:val="FF0000"/>
          <w:sz w:val="22"/>
          <w:szCs w:val="22"/>
        </w:rPr>
        <w:t>)</w:t>
      </w:r>
    </w:p>
    <w:tbl>
      <w:tblPr>
        <w:tblStyle w:val="af"/>
        <w:tblW w:w="9632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9D343B" w:rsidTr="009D343B">
        <w:trPr>
          <w:jc w:val="center"/>
        </w:trPr>
        <w:tc>
          <w:tcPr>
            <w:tcW w:w="5102" w:type="dxa"/>
          </w:tcPr>
          <w:p w:rsidR="009D343B" w:rsidRDefault="009D343B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color w:val="FF000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1425</wp:posOffset>
                  </wp:positionH>
                  <wp:positionV relativeFrom="paragraph">
                    <wp:posOffset>135</wp:posOffset>
                  </wp:positionV>
                  <wp:extent cx="3240000" cy="2286576"/>
                  <wp:effectExtent l="0" t="0" r="0" b="0"/>
                  <wp:wrapSquare wrapText="bothSides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2865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0" w:type="dxa"/>
          </w:tcPr>
          <w:p w:rsidR="009D343B" w:rsidRDefault="009D343B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color w:val="FF000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3265</wp:posOffset>
                  </wp:positionH>
                  <wp:positionV relativeFrom="paragraph">
                    <wp:posOffset>565</wp:posOffset>
                  </wp:positionV>
                  <wp:extent cx="3240000" cy="2262642"/>
                  <wp:effectExtent l="0" t="0" r="0" b="4445"/>
                  <wp:wrapSquare wrapText="bothSides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262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9D343B" w:rsidTr="009D343B">
        <w:trPr>
          <w:jc w:val="center"/>
        </w:trPr>
        <w:tc>
          <w:tcPr>
            <w:tcW w:w="5102" w:type="dxa"/>
          </w:tcPr>
          <w:p w:rsidR="009D343B" w:rsidRDefault="009D343B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color w:val="FF000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3395</wp:posOffset>
                  </wp:positionH>
                  <wp:positionV relativeFrom="paragraph">
                    <wp:posOffset>65</wp:posOffset>
                  </wp:positionV>
                  <wp:extent cx="3240000" cy="2253354"/>
                  <wp:effectExtent l="0" t="0" r="0" b="0"/>
                  <wp:wrapSquare wrapText="bothSides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2533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0" w:type="dxa"/>
          </w:tcPr>
          <w:p w:rsidR="009D343B" w:rsidRDefault="009D343B" w:rsidP="0088197C">
            <w:pPr>
              <w:pStyle w:val="Standard"/>
              <w:spacing w:line="420" w:lineRule="exact"/>
              <w:ind w:rightChars="-355" w:right="-852"/>
              <w:jc w:val="both"/>
              <w:rPr>
                <w:rFonts w:ascii="Verdana" w:eastAsia="標楷體" w:hAnsi="Verdana" w:cs="Verdana"/>
                <w:color w:val="FF000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3240000" cy="2246567"/>
                  <wp:effectExtent l="0" t="0" r="0" b="1905"/>
                  <wp:wrapSquare wrapText="bothSides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246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C6318" w:rsidTr="009D343B">
        <w:trPr>
          <w:jc w:val="center"/>
        </w:trPr>
        <w:tc>
          <w:tcPr>
            <w:tcW w:w="5102" w:type="dxa"/>
          </w:tcPr>
          <w:p w:rsidR="00FC6318" w:rsidRDefault="00FC6318" w:rsidP="0088197C">
            <w:pPr>
              <w:pStyle w:val="Standard"/>
              <w:spacing w:line="420" w:lineRule="exact"/>
              <w:ind w:rightChars="-355" w:right="-852"/>
              <w:jc w:val="both"/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3240000" cy="1797182"/>
                  <wp:effectExtent l="0" t="0" r="0" b="0"/>
                  <wp:wrapSquare wrapText="bothSides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7971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0" w:type="dxa"/>
          </w:tcPr>
          <w:p w:rsidR="00FC6318" w:rsidRDefault="00BD22D5" w:rsidP="0088197C">
            <w:pPr>
              <w:pStyle w:val="Standard"/>
              <w:spacing w:line="420" w:lineRule="exact"/>
              <w:ind w:rightChars="-355" w:right="-852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3240000" cy="1603211"/>
                  <wp:effectExtent l="0" t="0" r="0" b="0"/>
                  <wp:wrapSquare wrapText="bothSides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603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6B7683" w:rsidTr="009D343B">
        <w:trPr>
          <w:jc w:val="center"/>
        </w:trPr>
        <w:tc>
          <w:tcPr>
            <w:tcW w:w="5102" w:type="dxa"/>
          </w:tcPr>
          <w:p w:rsidR="006B7683" w:rsidRDefault="006B7683" w:rsidP="0088197C">
            <w:pPr>
              <w:pStyle w:val="Standard"/>
              <w:spacing w:line="420" w:lineRule="exact"/>
              <w:ind w:rightChars="-355" w:right="-852"/>
              <w:jc w:val="both"/>
              <w:rPr>
                <w:noProof/>
              </w:rPr>
            </w:pPr>
          </w:p>
        </w:tc>
        <w:tc>
          <w:tcPr>
            <w:tcW w:w="4530" w:type="dxa"/>
          </w:tcPr>
          <w:p w:rsidR="006B7683" w:rsidRDefault="006B7683" w:rsidP="0088197C">
            <w:pPr>
              <w:pStyle w:val="Standard"/>
              <w:spacing w:line="420" w:lineRule="exact"/>
              <w:ind w:rightChars="-355" w:right="-852"/>
              <w:jc w:val="both"/>
              <w:rPr>
                <w:noProof/>
              </w:rPr>
            </w:pPr>
          </w:p>
        </w:tc>
      </w:tr>
      <w:tr w:rsidR="001D3948" w:rsidTr="009D343B">
        <w:trPr>
          <w:jc w:val="center"/>
        </w:trPr>
        <w:tc>
          <w:tcPr>
            <w:tcW w:w="5102" w:type="dxa"/>
          </w:tcPr>
          <w:p w:rsidR="001D3948" w:rsidRDefault="001D3948" w:rsidP="0088197C">
            <w:pPr>
              <w:pStyle w:val="Standard"/>
              <w:spacing w:line="420" w:lineRule="exact"/>
              <w:ind w:rightChars="-355" w:right="-852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3810</wp:posOffset>
                  </wp:positionH>
                  <wp:positionV relativeFrom="paragraph">
                    <wp:posOffset>0</wp:posOffset>
                  </wp:positionV>
                  <wp:extent cx="3240000" cy="2152617"/>
                  <wp:effectExtent l="0" t="0" r="0" b="635"/>
                  <wp:wrapSquare wrapText="bothSides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1526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0" w:type="dxa"/>
          </w:tcPr>
          <w:p w:rsidR="001D3948" w:rsidRDefault="00831976" w:rsidP="0088197C">
            <w:pPr>
              <w:pStyle w:val="Standard"/>
              <w:spacing w:line="420" w:lineRule="exact"/>
              <w:ind w:rightChars="-355" w:right="-852"/>
              <w:jc w:val="both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2540</wp:posOffset>
                  </wp:positionH>
                  <wp:positionV relativeFrom="paragraph">
                    <wp:posOffset>0</wp:posOffset>
                  </wp:positionV>
                  <wp:extent cx="3240000" cy="2491621"/>
                  <wp:effectExtent l="0" t="0" r="0" b="4445"/>
                  <wp:wrapSquare wrapText="bothSides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2491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883F86" w:rsidRPr="0088197C" w:rsidRDefault="00883F86" w:rsidP="00883F86">
      <w:pPr>
        <w:pStyle w:val="Standard"/>
        <w:spacing w:line="420" w:lineRule="exact"/>
        <w:ind w:rightChars="-355" w:right="-852"/>
        <w:jc w:val="both"/>
        <w:rPr>
          <w:rFonts w:ascii="Verdana" w:eastAsia="標楷體" w:hAnsi="Verdana" w:cs="Verdana"/>
          <w:color w:val="FF0000"/>
          <w:sz w:val="22"/>
          <w:szCs w:val="22"/>
        </w:rPr>
      </w:pPr>
    </w:p>
    <w:p w:rsidR="00685DC0" w:rsidRPr="0088197C" w:rsidRDefault="00883F86" w:rsidP="0088197C">
      <w:pPr>
        <w:pStyle w:val="Standard"/>
        <w:spacing w:line="420" w:lineRule="exact"/>
        <w:ind w:hanging="510"/>
        <w:jc w:val="both"/>
        <w:rPr>
          <w:rFonts w:ascii="Verdana" w:eastAsia="標楷體" w:hAnsi="Verdana" w:cs="Verdana"/>
          <w:color w:val="000000"/>
          <w:sz w:val="32"/>
          <w:szCs w:val="36"/>
        </w:rPr>
      </w:pPr>
      <w:r>
        <w:rPr>
          <w:rFonts w:ascii="Verdana" w:eastAsia="標楷體" w:hAnsi="Verdana" w:cs="Verdana" w:hint="eastAsia"/>
          <w:color w:val="000000"/>
          <w:sz w:val="32"/>
          <w:szCs w:val="36"/>
        </w:rPr>
        <w:t>四</w:t>
      </w:r>
      <w:r w:rsidR="0048791F" w:rsidRPr="0088197C">
        <w:rPr>
          <w:rFonts w:ascii="Verdana" w:eastAsia="標楷體" w:hAnsi="Verdana" w:cs="Verdana"/>
          <w:color w:val="000000"/>
          <w:sz w:val="32"/>
          <w:szCs w:val="36"/>
        </w:rPr>
        <w:t>、</w:t>
      </w:r>
      <w:r>
        <w:rPr>
          <w:rFonts w:ascii="Verdana" w:eastAsia="標楷體" w:hAnsi="Verdana" w:cs="Verdana" w:hint="eastAsia"/>
          <w:color w:val="000000"/>
          <w:sz w:val="32"/>
          <w:szCs w:val="36"/>
        </w:rPr>
        <w:t>成效檢討及建議</w:t>
      </w:r>
      <w:r w:rsidR="0088197C">
        <w:rPr>
          <w:rFonts w:ascii="Verdana" w:eastAsia="標楷體" w:hAnsi="Verdana" w:cs="Verdana" w:hint="eastAsia"/>
          <w:color w:val="000000"/>
          <w:sz w:val="32"/>
          <w:szCs w:val="36"/>
        </w:rPr>
        <w:t>：</w:t>
      </w:r>
    </w:p>
    <w:p w:rsidR="00BE78EC" w:rsidRPr="00BE78EC" w:rsidRDefault="00BE78EC" w:rsidP="00BE78EC">
      <w:pPr>
        <w:pStyle w:val="Standard"/>
        <w:spacing w:line="420" w:lineRule="exact"/>
        <w:ind w:rightChars="-355" w:right="-852" w:hanging="510"/>
        <w:jc w:val="both"/>
        <w:rPr>
          <w:rFonts w:ascii="Verdana" w:eastAsia="標楷體" w:hAnsi="Verdana" w:cs="Verdana"/>
          <w:color w:val="FF0000"/>
          <w:sz w:val="22"/>
          <w:szCs w:val="22"/>
        </w:rPr>
      </w:pPr>
      <w:r>
        <w:rPr>
          <w:rFonts w:ascii="Verdana" w:eastAsia="標楷體" w:hAnsi="Verdana" w:cs="Verdana" w:hint="eastAsia"/>
          <w:color w:val="FF0000"/>
          <w:sz w:val="22"/>
          <w:szCs w:val="22"/>
        </w:rPr>
        <w:t>(</w:t>
      </w:r>
      <w:r w:rsidRPr="00BE78EC">
        <w:rPr>
          <w:rFonts w:ascii="Verdana" w:eastAsia="標楷體" w:hAnsi="Verdana" w:cs="Verdana" w:hint="eastAsia"/>
          <w:color w:val="FF0000"/>
          <w:sz w:val="22"/>
          <w:szCs w:val="22"/>
        </w:rPr>
        <w:t>說明執行此計畫之整體效益評估，以及所遭遇到之困難或挑戰，並給予建議。</w:t>
      </w:r>
      <w:r>
        <w:rPr>
          <w:rFonts w:ascii="Verdana" w:eastAsia="標楷體" w:hAnsi="Verdana" w:cs="Verdana" w:hint="eastAsia"/>
          <w:color w:val="FF0000"/>
          <w:sz w:val="22"/>
          <w:szCs w:val="22"/>
        </w:rPr>
        <w:t>)</w:t>
      </w:r>
    </w:p>
    <w:p w:rsidR="00973107" w:rsidRDefault="00973107" w:rsidP="00973107">
      <w:pPr>
        <w:overflowPunct w:val="0"/>
        <w:autoSpaceDE w:val="0"/>
        <w:adjustRightInd w:val="0"/>
        <w:spacing w:line="257" w:lineRule="auto"/>
        <w:ind w:left="2"/>
        <w:rPr>
          <w:rFonts w:ascii="標楷體" w:eastAsia="標楷體" w:hAnsi="標楷體" w:cs="¼Ð·¢Åé"/>
          <w:kern w:val="0"/>
        </w:rPr>
      </w:pPr>
      <w:r>
        <w:rPr>
          <w:rFonts w:ascii="標楷體" w:eastAsia="標楷體" w:hAnsi="標楷體" w:cs="¼Ð·¢Åé" w:hint="eastAsia"/>
          <w:kern w:val="0"/>
        </w:rPr>
        <w:t xml:space="preserve">    </w:t>
      </w:r>
      <w:r w:rsidRPr="002D33C6">
        <w:rPr>
          <w:rFonts w:ascii="標楷體" w:eastAsia="標楷體" w:hAnsi="標楷體" w:cs="¼Ð·¢Åé"/>
          <w:kern w:val="0"/>
        </w:rPr>
        <w:t>戶外教育的推展過程中，除了事前準備、活動進行外，活動後的檢討更為重要。不僅能對整個活動作一個整體上的省思，同時也為下一次</w:t>
      </w:r>
      <w:r>
        <w:rPr>
          <w:rFonts w:ascii="標楷體" w:eastAsia="標楷體" w:hAnsi="標楷體" w:cs="¼Ð·¢Åé"/>
          <w:kern w:val="0"/>
        </w:rPr>
        <w:t>課程活動</w:t>
      </w:r>
      <w:r w:rsidRPr="002D33C6">
        <w:rPr>
          <w:rFonts w:ascii="標楷體" w:eastAsia="標楷體" w:hAnsi="標楷體" w:cs="¼Ð·¢Åé"/>
          <w:kern w:val="0"/>
        </w:rPr>
        <w:t>作</w:t>
      </w:r>
      <w:r>
        <w:rPr>
          <w:rFonts w:ascii="標楷體" w:eastAsia="標楷體" w:hAnsi="標楷體" w:cs="¼Ð·¢Åé"/>
          <w:kern w:val="0"/>
        </w:rPr>
        <w:t>準備</w:t>
      </w:r>
      <w:r w:rsidRPr="002D33C6">
        <w:rPr>
          <w:rFonts w:ascii="標楷體" w:eastAsia="標楷體" w:hAnsi="標楷體" w:cs="¼Ð·¢Åé"/>
          <w:kern w:val="0"/>
        </w:rPr>
        <w:t>。本校的活動檢討，除了教職同仁、家長及相關人員以外，更納入了學生的意見。藉由全體活動參與者共同擬定出以下的問題及解決方式，讓學生的角色不僅止與參與者，同時也是一位規畫者。</w:t>
      </w:r>
    </w:p>
    <w:tbl>
      <w:tblPr>
        <w:tblStyle w:val="af"/>
        <w:tblW w:w="0" w:type="auto"/>
        <w:jc w:val="center"/>
        <w:tblLook w:val="04A0" w:firstRow="1" w:lastRow="0" w:firstColumn="1" w:lastColumn="0" w:noHBand="0" w:noVBand="1"/>
      </w:tblPr>
      <w:tblGrid>
        <w:gridCol w:w="4248"/>
        <w:gridCol w:w="4812"/>
      </w:tblGrid>
      <w:tr w:rsidR="00973107" w:rsidTr="003A0722">
        <w:trPr>
          <w:jc w:val="center"/>
        </w:trPr>
        <w:tc>
          <w:tcPr>
            <w:tcW w:w="4248" w:type="dxa"/>
          </w:tcPr>
          <w:p w:rsidR="00973107" w:rsidRDefault="00973107" w:rsidP="00290B6C">
            <w:pPr>
              <w:overflowPunct w:val="0"/>
              <w:autoSpaceDE w:val="0"/>
              <w:adjustRightInd w:val="0"/>
              <w:spacing w:line="257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檢討事項</w:t>
            </w:r>
          </w:p>
        </w:tc>
        <w:tc>
          <w:tcPr>
            <w:tcW w:w="4812" w:type="dxa"/>
          </w:tcPr>
          <w:p w:rsidR="00973107" w:rsidRDefault="00973107" w:rsidP="00290B6C">
            <w:pPr>
              <w:overflowPunct w:val="0"/>
              <w:autoSpaceDE w:val="0"/>
              <w:adjustRightInd w:val="0"/>
              <w:spacing w:line="257" w:lineRule="auto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問題解決策略</w:t>
            </w:r>
            <w:r w:rsidR="00634F39">
              <w:rPr>
                <w:rFonts w:ascii="標楷體" w:eastAsia="標楷體" w:hAnsi="標楷體" w:hint="eastAsia"/>
              </w:rPr>
              <w:t>與建議</w:t>
            </w:r>
          </w:p>
        </w:tc>
      </w:tr>
      <w:tr w:rsidR="00973107" w:rsidTr="003A0722">
        <w:trPr>
          <w:jc w:val="center"/>
        </w:trPr>
        <w:tc>
          <w:tcPr>
            <w:tcW w:w="4248" w:type="dxa"/>
          </w:tcPr>
          <w:p w:rsidR="00973107" w:rsidRDefault="00973107" w:rsidP="00632636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1、學生沒吃早餐就上山，結果體力不支。</w:t>
            </w:r>
          </w:p>
        </w:tc>
        <w:tc>
          <w:tcPr>
            <w:tcW w:w="4812" w:type="dxa"/>
          </w:tcPr>
          <w:p w:rsidR="00634F39" w:rsidRDefault="00973107" w:rsidP="00290B6C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1、針對學生沒吃早餐上山，具體解決策略有：</w:t>
            </w:r>
          </w:p>
          <w:p w:rsidR="00634F39" w:rsidRDefault="00973107" w:rsidP="00290B6C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A、行前通知上應在強調其重要性；</w:t>
            </w:r>
          </w:p>
          <w:p w:rsidR="00634F39" w:rsidRDefault="00973107" w:rsidP="00290B6C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B、在前往草嶺古道的路程上，應再次詢問是否用早餐，並要同學盡快完成用早餐；</w:t>
            </w:r>
          </w:p>
          <w:p w:rsidR="00973107" w:rsidRDefault="00973107" w:rsidP="00290B6C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C、隨行工作伙伴身上應準備巧克力、餅乾、糖果等高熱量的行動糧，可以立即提供給有需要的同學，補充能量。</w:t>
            </w:r>
          </w:p>
          <w:p w:rsidR="00634F39" w:rsidRPr="00D66DD3" w:rsidRDefault="00634F39" w:rsidP="00634F39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</w:p>
        </w:tc>
      </w:tr>
      <w:tr w:rsidR="00632636" w:rsidTr="003A0722">
        <w:trPr>
          <w:jc w:val="center"/>
        </w:trPr>
        <w:tc>
          <w:tcPr>
            <w:tcW w:w="4248" w:type="dxa"/>
          </w:tcPr>
          <w:p w:rsidR="00632636" w:rsidRDefault="00632636" w:rsidP="00290B6C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lastRenderedPageBreak/>
              <w:t>2、學生不慎跌倒發生意外傷害事件。</w:t>
            </w:r>
          </w:p>
        </w:tc>
        <w:tc>
          <w:tcPr>
            <w:tcW w:w="4812" w:type="dxa"/>
          </w:tcPr>
          <w:p w:rsidR="00632636" w:rsidRDefault="00632636" w:rsidP="00632636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2、針對學生不慎跌倒發生意外傷害事件，具體解決策略與建議有：</w:t>
            </w:r>
          </w:p>
          <w:p w:rsidR="00632636" w:rsidRDefault="00632636" w:rsidP="00632636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A、建立發生意外傷害事件時學生互助與通報概念。</w:t>
            </w:r>
          </w:p>
          <w:p w:rsidR="00632636" w:rsidRDefault="00632636" w:rsidP="00632636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B、建議安排隨行師長均需攜帶簡易急救包並擁有簡易清創包紮之能力。</w:t>
            </w:r>
          </w:p>
          <w:p w:rsidR="00632636" w:rsidRDefault="00632636" w:rsidP="00632636">
            <w:pPr>
              <w:overflowPunct w:val="0"/>
              <w:autoSpaceDE w:val="0"/>
              <w:adjustRightInd w:val="0"/>
              <w:spacing w:line="257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C、建立本校戶外教育課程後送醫療院所及通報家長之SOP。</w:t>
            </w:r>
          </w:p>
        </w:tc>
      </w:tr>
    </w:tbl>
    <w:p w:rsidR="00883F86" w:rsidRPr="00883F86" w:rsidRDefault="00883F86" w:rsidP="00883F86">
      <w:pPr>
        <w:pStyle w:val="Standard"/>
        <w:spacing w:line="420" w:lineRule="exact"/>
        <w:jc w:val="both"/>
        <w:rPr>
          <w:rFonts w:ascii="Verdana" w:eastAsia="標楷體" w:hAnsi="Verdana" w:cs="Verdana"/>
          <w:color w:val="000000"/>
          <w:sz w:val="32"/>
          <w:szCs w:val="36"/>
        </w:rPr>
      </w:pPr>
    </w:p>
    <w:p w:rsidR="00685DC0" w:rsidRPr="00883F86" w:rsidRDefault="00883F86" w:rsidP="00883F86">
      <w:pPr>
        <w:pStyle w:val="Standard"/>
        <w:spacing w:line="420" w:lineRule="exact"/>
        <w:ind w:hanging="510"/>
        <w:jc w:val="both"/>
        <w:rPr>
          <w:rFonts w:ascii="Verdana" w:eastAsia="標楷體" w:hAnsi="Verdana" w:cs="Verdana"/>
          <w:color w:val="FF0000"/>
          <w:sz w:val="22"/>
          <w:szCs w:val="22"/>
        </w:rPr>
      </w:pPr>
      <w:r>
        <w:rPr>
          <w:rFonts w:ascii="Verdana" w:eastAsia="標楷體" w:hAnsi="Verdana" w:cs="Verdana" w:hint="eastAsia"/>
          <w:color w:val="000000"/>
          <w:sz w:val="32"/>
          <w:szCs w:val="36"/>
        </w:rPr>
        <w:t>五</w:t>
      </w:r>
      <w:r w:rsidR="0048791F" w:rsidRPr="0088197C">
        <w:rPr>
          <w:rFonts w:ascii="Verdana" w:eastAsia="標楷體" w:hAnsi="Verdana" w:cs="Verdana"/>
          <w:color w:val="000000"/>
          <w:sz w:val="32"/>
          <w:szCs w:val="36"/>
        </w:rPr>
        <w:t>、活動</w:t>
      </w:r>
      <w:r>
        <w:rPr>
          <w:rFonts w:ascii="Verdana" w:eastAsia="標楷體" w:hAnsi="Verdana" w:cs="Verdana" w:hint="eastAsia"/>
          <w:color w:val="000000"/>
          <w:sz w:val="32"/>
          <w:szCs w:val="36"/>
        </w:rPr>
        <w:t>歷程</w:t>
      </w:r>
      <w:r>
        <w:rPr>
          <w:rFonts w:ascii="Verdana" w:eastAsia="標楷體" w:hAnsi="Verdana" w:cs="Verdana"/>
          <w:color w:val="000000"/>
          <w:sz w:val="32"/>
          <w:szCs w:val="36"/>
        </w:rPr>
        <w:t>照片</w:t>
      </w:r>
      <w:r w:rsidRPr="00883F86">
        <w:rPr>
          <w:rFonts w:ascii="Verdana" w:eastAsia="標楷體" w:hAnsi="Verdana" w:cs="Verdana" w:hint="eastAsia"/>
          <w:color w:val="FF0000"/>
          <w:sz w:val="22"/>
          <w:szCs w:val="22"/>
        </w:rPr>
        <w:t>(</w:t>
      </w:r>
      <w:r w:rsidR="0048791F" w:rsidRPr="00883F86">
        <w:rPr>
          <w:rFonts w:ascii="Verdana" w:eastAsia="標楷體" w:hAnsi="Verdana" w:cs="Verdana"/>
          <w:color w:val="FF0000"/>
          <w:sz w:val="22"/>
          <w:szCs w:val="22"/>
        </w:rPr>
        <w:t>請附上</w:t>
      </w:r>
      <w:r w:rsidRPr="00883F86">
        <w:rPr>
          <w:rFonts w:ascii="Verdana" w:eastAsia="標楷體" w:hAnsi="Verdana" w:cs="Verdana" w:hint="eastAsia"/>
          <w:color w:val="FF0000"/>
          <w:sz w:val="22"/>
          <w:szCs w:val="22"/>
        </w:rPr>
        <w:t>活動歷程</w:t>
      </w:r>
      <w:r w:rsidR="0048791F" w:rsidRPr="00883F86">
        <w:rPr>
          <w:rFonts w:ascii="Verdana" w:eastAsia="標楷體" w:hAnsi="Verdana" w:cs="Verdana"/>
          <w:color w:val="FF0000"/>
          <w:sz w:val="22"/>
          <w:szCs w:val="22"/>
        </w:rPr>
        <w:t>照片至少</w:t>
      </w:r>
      <w:r w:rsidR="0048791F" w:rsidRPr="00883F86">
        <w:rPr>
          <w:rFonts w:ascii="Verdana" w:eastAsia="標楷體" w:hAnsi="Verdana" w:cs="Verdana"/>
          <w:color w:val="FF0000"/>
          <w:sz w:val="22"/>
          <w:szCs w:val="22"/>
        </w:rPr>
        <w:t>20</w:t>
      </w:r>
      <w:r w:rsidRPr="00883F86">
        <w:rPr>
          <w:rFonts w:ascii="Verdana" w:eastAsia="標楷體" w:hAnsi="Verdana" w:cs="Verdana"/>
          <w:color w:val="FF0000"/>
          <w:sz w:val="22"/>
          <w:szCs w:val="22"/>
        </w:rPr>
        <w:t>張</w:t>
      </w:r>
      <w:r w:rsidR="0048791F" w:rsidRPr="00883F86">
        <w:rPr>
          <w:rFonts w:ascii="Verdana" w:eastAsia="標楷體" w:hAnsi="Verdana" w:cs="Verdana"/>
          <w:color w:val="FF0000"/>
          <w:sz w:val="22"/>
          <w:szCs w:val="22"/>
        </w:rPr>
        <w:t>，並加註說明文字</w:t>
      </w:r>
      <w:r w:rsidRPr="00883F86">
        <w:rPr>
          <w:rFonts w:ascii="Verdana" w:eastAsia="標楷體" w:hAnsi="Verdana" w:cs="Verdana" w:hint="eastAsia"/>
          <w:color w:val="FF0000"/>
          <w:sz w:val="22"/>
          <w:szCs w:val="22"/>
        </w:rPr>
        <w:t>)</w:t>
      </w:r>
    </w:p>
    <w:tbl>
      <w:tblPr>
        <w:tblW w:w="9468" w:type="dxa"/>
        <w:tblInd w:w="-113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734"/>
        <w:gridCol w:w="4734"/>
      </w:tblGrid>
      <w:tr w:rsidR="00685DC0">
        <w:trPr>
          <w:trHeight w:val="2731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jc w:val="center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2150745"/>
                  <wp:effectExtent l="0" t="0" r="7620" b="190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S__6987783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jc w:val="center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2150745"/>
                  <wp:effectExtent l="0" t="0" r="7620" b="190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S__6987785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5DC0">
        <w:trPr>
          <w:trHeight w:val="458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出發前建立默契</w:t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校長勉勵</w:t>
            </w:r>
          </w:p>
        </w:tc>
      </w:tr>
      <w:tr w:rsidR="00685DC0">
        <w:trPr>
          <w:trHeight w:val="275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2"/>
              </w:rPr>
              <w:drawing>
                <wp:inline distT="0" distB="0" distL="0" distR="0">
                  <wp:extent cx="2868930" cy="2150745"/>
                  <wp:effectExtent l="0" t="0" r="7620" b="190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LINE_ALBUM_20211105草嶺古道_220718_236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2150745"/>
                  <wp:effectExtent l="0" t="0" r="7620" b="190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LINE_ALBUM_20211105草嶺古道_220718_240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F86">
        <w:trPr>
          <w:trHeight w:val="473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遠望坑入口集結說明</w:t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透過手號讓同學能專注聆聽</w:t>
            </w:r>
          </w:p>
        </w:tc>
      </w:tr>
      <w:tr w:rsidR="00685DC0">
        <w:trPr>
          <w:trHeight w:val="275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2"/>
              </w:rPr>
              <w:drawing>
                <wp:inline distT="0" distB="0" distL="0" distR="0">
                  <wp:extent cx="2868930" cy="1613535"/>
                  <wp:effectExtent l="0" t="0" r="7620" b="571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LINE_ALBUM_20211105草嶺古道_220718_70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1614170"/>
                  <wp:effectExtent l="0" t="0" r="7620" b="508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LINE_ALBUM_20211105草嶺古道_220718_44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F86">
        <w:trPr>
          <w:trHeight w:val="430"/>
        </w:trPr>
        <w:tc>
          <w:tcPr>
            <w:tcW w:w="4734" w:type="dxa"/>
            <w:tcBorders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小組開始古道踏查</w:t>
            </w:r>
          </w:p>
        </w:tc>
        <w:tc>
          <w:tcPr>
            <w:tcW w:w="47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小組互助背負行李</w:t>
            </w:r>
          </w:p>
        </w:tc>
      </w:tr>
      <w:tr w:rsidR="00685DC0">
        <w:trPr>
          <w:trHeight w:val="2750"/>
        </w:trPr>
        <w:tc>
          <w:tcPr>
            <w:tcW w:w="4734" w:type="dxa"/>
            <w:tcBorders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2"/>
              </w:rPr>
              <w:lastRenderedPageBreak/>
              <w:drawing>
                <wp:inline distT="0" distB="0" distL="0" distR="0">
                  <wp:extent cx="2868930" cy="1614170"/>
                  <wp:effectExtent l="0" t="0" r="7620" b="508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LINE_ALBUM_20211105草嶺古道_220718_39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1613535"/>
                  <wp:effectExtent l="0" t="0" r="7620" b="5715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LINE_ALBUM_20211105草嶺古道_220718_124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F86" w:rsidTr="00883F86">
        <w:trPr>
          <w:trHeight w:val="504"/>
        </w:trPr>
        <w:tc>
          <w:tcPr>
            <w:tcW w:w="4734" w:type="dxa"/>
            <w:tcBorders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沿途淨山撿拾垃圾</w:t>
            </w:r>
          </w:p>
        </w:tc>
        <w:tc>
          <w:tcPr>
            <w:tcW w:w="4734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雄鎮蠻煙合照</w:t>
            </w:r>
          </w:p>
        </w:tc>
      </w:tr>
      <w:tr w:rsidR="00685DC0" w:rsidTr="00883F86">
        <w:trPr>
          <w:trHeight w:val="275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2"/>
              </w:rPr>
              <w:drawing>
                <wp:inline distT="0" distB="0" distL="0" distR="0">
                  <wp:extent cx="2868930" cy="2150745"/>
                  <wp:effectExtent l="0" t="0" r="7620" b="190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LINE_ALBUM_20211105草嶺古道_220718_207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685DC0" w:rsidRDefault="0035092C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2152650"/>
                  <wp:effectExtent l="0" t="0" r="7620" b="0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LINE_ALBUM_20211105草嶺古道_220718_34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F86">
        <w:trPr>
          <w:trHeight w:val="39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雄鎮蠻煙班級合照</w:t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883F86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虎字碑班級合照</w:t>
            </w:r>
          </w:p>
        </w:tc>
      </w:tr>
      <w:tr w:rsidR="00883F86" w:rsidTr="005E250D">
        <w:trPr>
          <w:trHeight w:val="275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35092C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2"/>
              </w:rPr>
              <w:drawing>
                <wp:inline distT="0" distB="0" distL="0" distR="0">
                  <wp:extent cx="2868930" cy="2150745"/>
                  <wp:effectExtent l="0" t="0" r="7620" b="190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LINE_ALBUM_20211105草嶺古道_220718_259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35092C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2150745"/>
                  <wp:effectExtent l="0" t="0" r="7620" b="1905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LINE_ALBUM_20211105草嶺古道_220718_52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F86" w:rsidTr="005E250D">
        <w:trPr>
          <w:trHeight w:val="39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埡口土地公廟小組合照</w:t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往桃源谷步道小走一段</w:t>
            </w:r>
          </w:p>
        </w:tc>
      </w:tr>
      <w:tr w:rsidR="00883F86" w:rsidTr="005E250D">
        <w:trPr>
          <w:trHeight w:val="275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35092C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2"/>
              </w:rPr>
              <w:drawing>
                <wp:inline distT="0" distB="0" distL="0" distR="0">
                  <wp:extent cx="2868930" cy="1614170"/>
                  <wp:effectExtent l="0" t="0" r="7620" b="508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LINE_ALBUM_20211105草嶺古道_220718_23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EA503A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1613535"/>
                  <wp:effectExtent l="0" t="0" r="7620" b="5715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LINE_ALBUM_20211105草嶺古道_220718_138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F86" w:rsidTr="005E250D">
        <w:trPr>
          <w:trHeight w:val="39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35092C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桃源谷步道</w:t>
            </w:r>
            <w:r w:rsidR="00EA503A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登高望遠</w:t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EA503A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在埡口涼亭休息用午餐</w:t>
            </w:r>
          </w:p>
        </w:tc>
      </w:tr>
      <w:tr w:rsidR="00883F86" w:rsidTr="005E250D">
        <w:trPr>
          <w:trHeight w:val="275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EA503A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2"/>
              </w:rPr>
              <w:lastRenderedPageBreak/>
              <w:drawing>
                <wp:inline distT="0" distB="0" distL="0" distR="0">
                  <wp:extent cx="2868930" cy="2150745"/>
                  <wp:effectExtent l="0" t="0" r="7620" b="190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LINE_ALBUM_20211105草嶺古道_220718_193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EA503A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2152650"/>
                  <wp:effectExtent l="0" t="0" r="762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LINE_ALBUM_20211105草嶺古道_220718_13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83F86" w:rsidTr="005E250D">
        <w:trPr>
          <w:trHeight w:val="39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EA503A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在埡口班級合照</w:t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883F86" w:rsidRDefault="00883F86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EA503A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在埡口全校大合照</w:t>
            </w:r>
          </w:p>
        </w:tc>
      </w:tr>
      <w:tr w:rsidR="00AA6F1B" w:rsidTr="005E250D">
        <w:trPr>
          <w:trHeight w:val="275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F1B" w:rsidRDefault="00EA503A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2"/>
              </w:rPr>
              <w:drawing>
                <wp:inline distT="0" distB="0" distL="0" distR="0">
                  <wp:extent cx="2868930" cy="1613535"/>
                  <wp:effectExtent l="0" t="0" r="7620" b="5715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LINE_ALBUM_20211105草嶺古道_220718_62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F1B" w:rsidRDefault="00EA503A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1613535"/>
                  <wp:effectExtent l="0" t="0" r="7620" b="5715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LINE_ALBUM_20211105草嶺古道_220718_180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F1B" w:rsidTr="005E250D">
        <w:trPr>
          <w:trHeight w:val="39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F1B" w:rsidRDefault="00AA6F1B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EA503A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講解虎字碑的不同</w:t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F1B" w:rsidRDefault="00AA6F1B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EA503A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校長與班級合照</w:t>
            </w:r>
          </w:p>
        </w:tc>
      </w:tr>
      <w:tr w:rsidR="00AA6F1B" w:rsidTr="005E250D">
        <w:trPr>
          <w:trHeight w:val="275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F1B" w:rsidRDefault="00EA503A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 w:val="28"/>
                <w:szCs w:val="22"/>
              </w:rPr>
              <w:drawing>
                <wp:inline distT="0" distB="0" distL="0" distR="0">
                  <wp:extent cx="2868930" cy="1614170"/>
                  <wp:effectExtent l="0" t="0" r="7620" b="508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LINE_ALBUM_20211105草嶺古道_220718_9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F1B" w:rsidRDefault="00EA503A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  <w:lang w:val="zh-TW"/>
              </w:rPr>
            </w:pPr>
            <w:r>
              <w:rPr>
                <w:rFonts w:ascii="標楷體" w:eastAsia="標楷體" w:hAnsi="標楷體" w:cs="標楷體"/>
                <w:noProof/>
                <w:color w:val="000000"/>
                <w:szCs w:val="22"/>
              </w:rPr>
              <w:drawing>
                <wp:inline distT="0" distB="0" distL="0" distR="0">
                  <wp:extent cx="2868930" cy="1613535"/>
                  <wp:effectExtent l="0" t="0" r="7620" b="571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LINE_ALBUM_20211105草嶺古道_220718_66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8930" cy="1613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F1B" w:rsidTr="005E250D">
        <w:trPr>
          <w:trHeight w:val="390"/>
        </w:trPr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F1B" w:rsidRDefault="00AA6F1B" w:rsidP="005E250D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 w:val="28"/>
                <w:szCs w:val="22"/>
                <w:lang w:val="zh-TW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EA503A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將淨山成果分類回收</w:t>
            </w:r>
          </w:p>
        </w:tc>
        <w:tc>
          <w:tcPr>
            <w:tcW w:w="47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A6F1B" w:rsidRDefault="00AA6F1B" w:rsidP="00EA503A">
            <w:pPr>
              <w:pStyle w:val="Standard"/>
              <w:autoSpaceDE w:val="0"/>
              <w:snapToGrid w:val="0"/>
              <w:rPr>
                <w:rFonts w:ascii="標楷體" w:eastAsia="標楷體" w:hAnsi="標楷體" w:cs="標楷體"/>
                <w:color w:val="000000"/>
                <w:szCs w:val="22"/>
              </w:rPr>
            </w:pPr>
            <w:r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說明：</w:t>
            </w:r>
            <w:r w:rsidR="00EA503A">
              <w:rPr>
                <w:rFonts w:ascii="標楷體" w:eastAsia="標楷體" w:hAnsi="標楷體" w:cs="標楷體" w:hint="eastAsia"/>
                <w:color w:val="000000"/>
                <w:sz w:val="28"/>
                <w:szCs w:val="22"/>
                <w:lang w:val="zh-TW"/>
              </w:rPr>
              <w:t>學生受傷緊急處理傷口並送醫</w:t>
            </w:r>
          </w:p>
        </w:tc>
      </w:tr>
    </w:tbl>
    <w:p w:rsidR="00685DC0" w:rsidRDefault="0048791F">
      <w:pPr>
        <w:pStyle w:val="Standard"/>
        <w:autoSpaceDE w:val="0"/>
        <w:rPr>
          <w:rFonts w:ascii="標楷體" w:eastAsia="標楷體" w:hAnsi="標楷體" w:cs="標楷體"/>
          <w:u w:val="single"/>
        </w:rPr>
      </w:pPr>
      <w:r>
        <w:rPr>
          <w:rFonts w:ascii="標楷體" w:eastAsia="標楷體" w:hAnsi="標楷體" w:cs="標楷體"/>
          <w:u w:val="single"/>
        </w:rPr>
        <w:t>※不足列請自行新增。</w:t>
      </w:r>
    </w:p>
    <w:p w:rsidR="00AA6F1B" w:rsidRPr="00AA6F1B" w:rsidRDefault="00AA6F1B" w:rsidP="00AA6F1B">
      <w:pPr>
        <w:pStyle w:val="Standard"/>
        <w:autoSpaceDE w:val="0"/>
        <w:rPr>
          <w:rFonts w:ascii="標楷體" w:eastAsia="標楷體" w:hAnsi="標楷體" w:cs="標楷體"/>
          <w:color w:val="FF0000"/>
        </w:rPr>
      </w:pPr>
      <w:r w:rsidRPr="00AA6F1B">
        <w:rPr>
          <w:rFonts w:ascii="標楷體" w:eastAsia="標楷體" w:hAnsi="標楷體" w:cs="標楷體" w:hint="eastAsia"/>
          <w:color w:val="FF0000"/>
        </w:rPr>
        <w:t>備註：</w:t>
      </w:r>
    </w:p>
    <w:p w:rsidR="00AA6F1B" w:rsidRPr="00AA6F1B" w:rsidRDefault="00AA6F1B" w:rsidP="00AA6F1B">
      <w:pPr>
        <w:pStyle w:val="Standard"/>
        <w:numPr>
          <w:ilvl w:val="0"/>
          <w:numId w:val="26"/>
        </w:numPr>
        <w:autoSpaceDE w:val="0"/>
        <w:rPr>
          <w:rFonts w:ascii="標楷體" w:eastAsia="標楷體" w:hAnsi="標楷體" w:cs="標楷體"/>
          <w:color w:val="FF0000"/>
        </w:rPr>
      </w:pPr>
      <w:r w:rsidRPr="00AA6F1B">
        <w:rPr>
          <w:rFonts w:ascii="標楷體" w:eastAsia="標楷體" w:hAnsi="標楷體" w:cs="標楷體" w:hint="eastAsia"/>
          <w:color w:val="FF0000"/>
        </w:rPr>
        <w:t>請繳交雙面列印(彩色為佳)紙本核章成果1份(含成果彙整表)。</w:t>
      </w:r>
    </w:p>
    <w:p w:rsidR="00AA6F1B" w:rsidRDefault="00AA6F1B" w:rsidP="00AA6F1B">
      <w:pPr>
        <w:pStyle w:val="Standard"/>
        <w:numPr>
          <w:ilvl w:val="0"/>
          <w:numId w:val="26"/>
        </w:numPr>
        <w:autoSpaceDE w:val="0"/>
        <w:rPr>
          <w:rFonts w:ascii="標楷體" w:eastAsia="標楷體" w:hAnsi="標楷體" w:cs="標楷體"/>
          <w:color w:val="FF0000"/>
        </w:rPr>
      </w:pPr>
      <w:r>
        <w:rPr>
          <w:rFonts w:ascii="標楷體" w:eastAsia="標楷體" w:hAnsi="標楷體" w:cs="標楷體" w:hint="eastAsia"/>
          <w:color w:val="FF0000"/>
        </w:rPr>
        <w:t>成果電子檔請上傳至指定雲端硬碟。</w:t>
      </w:r>
    </w:p>
    <w:p w:rsidR="00AA6F1B" w:rsidRPr="00AA6F1B" w:rsidRDefault="00AA6F1B" w:rsidP="00AA6F1B">
      <w:pPr>
        <w:pStyle w:val="Standard"/>
        <w:numPr>
          <w:ilvl w:val="0"/>
          <w:numId w:val="26"/>
        </w:numPr>
        <w:autoSpaceDE w:val="0"/>
        <w:rPr>
          <w:rFonts w:ascii="標楷體" w:eastAsia="標楷體" w:hAnsi="標楷體" w:cs="標楷體"/>
          <w:color w:val="FF0000"/>
        </w:rPr>
      </w:pPr>
      <w:r>
        <w:rPr>
          <w:rFonts w:ascii="標楷體" w:eastAsia="標楷體" w:hAnsi="標楷體" w:cs="標楷體" w:hint="eastAsia"/>
          <w:color w:val="FF0000"/>
        </w:rPr>
        <w:t>若有其餘活動紀錄</w:t>
      </w:r>
      <w:r w:rsidR="00B63E43">
        <w:rPr>
          <w:rFonts w:ascii="標楷體" w:eastAsia="標楷體" w:hAnsi="標楷體" w:cs="標楷體" w:hint="eastAsia"/>
          <w:color w:val="FF0000"/>
        </w:rPr>
        <w:t>(照片、影片等)，也請協助上傳雲端硬碟。</w:t>
      </w:r>
    </w:p>
    <w:p w:rsidR="00AA6F1B" w:rsidRDefault="00AA6F1B">
      <w:pPr>
        <w:pStyle w:val="Standard"/>
        <w:autoSpaceDE w:val="0"/>
        <w:rPr>
          <w:rFonts w:ascii="標楷體" w:eastAsia="標楷體" w:hAnsi="標楷體" w:cs="標楷體"/>
          <w:u w:val="single"/>
        </w:rPr>
      </w:pPr>
    </w:p>
    <w:p w:rsidR="00AA6F1B" w:rsidRDefault="00AA6F1B">
      <w:pPr>
        <w:pStyle w:val="Standard"/>
        <w:autoSpaceDE w:val="0"/>
        <w:rPr>
          <w:rFonts w:ascii="標楷體" w:eastAsia="標楷體" w:hAnsi="標楷體" w:cs="標楷體"/>
          <w:b/>
        </w:rPr>
      </w:pPr>
    </w:p>
    <w:p w:rsidR="00AA6F1B" w:rsidRDefault="00AA6F1B">
      <w:pPr>
        <w:pStyle w:val="Standard"/>
        <w:autoSpaceDE w:val="0"/>
        <w:rPr>
          <w:rFonts w:ascii="標楷體" w:eastAsia="標楷體" w:hAnsi="標楷體" w:cs="標楷體"/>
          <w:b/>
        </w:rPr>
      </w:pPr>
    </w:p>
    <w:p w:rsidR="00685DC0" w:rsidRPr="00B63E43" w:rsidRDefault="0048791F">
      <w:pPr>
        <w:pStyle w:val="Standard"/>
        <w:autoSpaceDE w:val="0"/>
        <w:rPr>
          <w:rFonts w:ascii="標楷體" w:eastAsia="標楷體" w:hAnsi="標楷體" w:cs="標楷體"/>
          <w:b/>
          <w:sz w:val="28"/>
        </w:rPr>
      </w:pPr>
      <w:r w:rsidRPr="00B63E43">
        <w:rPr>
          <w:rFonts w:ascii="標楷體" w:eastAsia="標楷體" w:hAnsi="標楷體" w:cs="標楷體"/>
          <w:b/>
          <w:sz w:val="28"/>
        </w:rPr>
        <w:t>承辦人：                   單位主管：                  校長：</w:t>
      </w:r>
    </w:p>
    <w:p w:rsidR="00AA6F1B" w:rsidRPr="00FC6318" w:rsidRDefault="00AA6F1B">
      <w:pPr>
        <w:pStyle w:val="Standard"/>
        <w:autoSpaceDE w:val="0"/>
        <w:rPr>
          <w:rFonts w:ascii="標楷體" w:eastAsia="標楷體" w:hAnsi="標楷體" w:cs="標楷體"/>
          <w:b/>
        </w:rPr>
      </w:pPr>
    </w:p>
    <w:sectPr w:rsidR="00AA6F1B" w:rsidRPr="00FC6318">
      <w:headerReference w:type="default" r:id="rId46"/>
      <w:pgSz w:w="11906" w:h="16838"/>
      <w:pgMar w:top="972" w:right="1418" w:bottom="993" w:left="1418" w:header="720" w:footer="720" w:gutter="0"/>
      <w:cols w:space="720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A1CB5" w:rsidRDefault="00CA1CB5">
      <w:r>
        <w:separator/>
      </w:r>
    </w:p>
  </w:endnote>
  <w:endnote w:type="continuationSeparator" w:id="0">
    <w:p w:rsidR="00CA1CB5" w:rsidRDefault="00CA1C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, PMingLiU">
    <w:altName w:val="Times New Roman"/>
    <w:charset w:val="00"/>
    <w:family w:val="roman"/>
    <w:pitch w:val="variable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Liberation Sans">
    <w:altName w:val="Arial"/>
    <w:charset w:val="88"/>
    <w:family w:val="swiss"/>
    <w:pitch w:val="variable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¼Ð·¢Åé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A1CB5" w:rsidRDefault="00CA1CB5">
      <w:r>
        <w:rPr>
          <w:color w:val="000000"/>
        </w:rPr>
        <w:separator/>
      </w:r>
    </w:p>
  </w:footnote>
  <w:footnote w:type="continuationSeparator" w:id="0">
    <w:p w:rsidR="00CA1CB5" w:rsidRDefault="00CA1CB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E59F2" w:rsidRDefault="0048791F">
    <w:pPr>
      <w:pStyle w:val="a7"/>
      <w:rPr>
        <w:color w:val="CCCCCC"/>
      </w:rPr>
    </w:pPr>
    <w:r>
      <w:rPr>
        <w:color w:val="CCCCCC"/>
      </w:rPr>
      <w:t>學校實施戶外教育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5E6A9E84"/>
    <w:lvl w:ilvl="0">
      <w:start w:val="1"/>
      <w:numFmt w:val="bullet"/>
      <w:pStyle w:val="a"/>
      <w:lvlText w:val=""/>
      <w:lvlJc w:val="left"/>
      <w:pPr>
        <w:tabs>
          <w:tab w:val="num" w:pos="361"/>
        </w:tabs>
        <w:ind w:leftChars="200" w:left="361" w:hangingChars="200" w:hanging="360"/>
      </w:pPr>
      <w:rPr>
        <w:rFonts w:ascii="Wingdings" w:hAnsi="Wingdings" w:hint="default"/>
      </w:rPr>
    </w:lvl>
  </w:abstractNum>
  <w:abstractNum w:abstractNumId="1" w15:restartNumberingAfterBreak="0">
    <w:nsid w:val="0299601F"/>
    <w:multiLevelType w:val="multilevel"/>
    <w:tmpl w:val="A8D474A8"/>
    <w:styleLink w:val="WW8Num20"/>
    <w:lvl w:ilvl="0">
      <w:start w:val="1"/>
      <w:numFmt w:val="decimal"/>
      <w:lvlText w:val="%1、"/>
      <w:lvlJc w:val="left"/>
      <w:pPr>
        <w:ind w:left="720" w:hanging="72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2" w15:restartNumberingAfterBreak="0">
    <w:nsid w:val="0DE8363A"/>
    <w:multiLevelType w:val="multilevel"/>
    <w:tmpl w:val="02DE366C"/>
    <w:styleLink w:val="WW8Num7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3" w15:restartNumberingAfterBreak="0">
    <w:nsid w:val="0F6D721A"/>
    <w:multiLevelType w:val="multilevel"/>
    <w:tmpl w:val="2E04AFF0"/>
    <w:styleLink w:val="WW8Num6"/>
    <w:lvl w:ilvl="0">
      <w:start w:val="8"/>
      <w:numFmt w:val="japaneseCounting"/>
      <w:lvlText w:val="%1、"/>
      <w:lvlJc w:val="left"/>
      <w:pPr>
        <w:ind w:left="408" w:hanging="408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4" w15:restartNumberingAfterBreak="0">
    <w:nsid w:val="10251A1D"/>
    <w:multiLevelType w:val="multilevel"/>
    <w:tmpl w:val="0C184B82"/>
    <w:styleLink w:val="WW8Num5"/>
    <w:lvl w:ilvl="0">
      <w:start w:val="1"/>
      <w:numFmt w:val="japaneseCounting"/>
      <w:lvlText w:val="%1、"/>
      <w:lvlJc w:val="left"/>
      <w:pPr>
        <w:ind w:left="4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(%4.)"/>
      <w:lvlJc w:val="left"/>
      <w:pPr>
        <w:ind w:left="1531" w:hanging="964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5" w15:restartNumberingAfterBreak="0">
    <w:nsid w:val="13887996"/>
    <w:multiLevelType w:val="multilevel"/>
    <w:tmpl w:val="5F46578E"/>
    <w:styleLink w:val="WW8Num11"/>
    <w:lvl w:ilvl="0">
      <w:start w:val="1"/>
      <w:numFmt w:val="decimal"/>
      <w:lvlText w:val="%1."/>
      <w:lvlJc w:val="left"/>
      <w:pPr>
        <w:ind w:left="360" w:hanging="360"/>
      </w:pPr>
      <w:rPr>
        <w:rFonts w:ascii="標楷體" w:eastAsia="標楷體" w:hAnsi="標楷體" w:cs="Times New Roman"/>
        <w:color w:val="auto"/>
        <w:kern w:val="3"/>
        <w:sz w:val="28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6" w15:restartNumberingAfterBreak="0">
    <w:nsid w:val="18F47534"/>
    <w:multiLevelType w:val="multilevel"/>
    <w:tmpl w:val="302EB248"/>
    <w:styleLink w:val="WW8Num10"/>
    <w:lvl w:ilvl="0">
      <w:start w:val="1"/>
      <w:numFmt w:val="japaneseCounting"/>
      <w:lvlText w:val="%1、"/>
      <w:lvlJc w:val="left"/>
      <w:pPr>
        <w:ind w:left="6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7" w15:restartNumberingAfterBreak="0">
    <w:nsid w:val="1A502FD3"/>
    <w:multiLevelType w:val="multilevel"/>
    <w:tmpl w:val="FA567EE8"/>
    <w:styleLink w:val="WW8Num13"/>
    <w:lvl w:ilvl="0">
      <w:start w:val="1"/>
      <w:numFmt w:val="japaneseCounting"/>
      <w:lvlText w:val="%1、"/>
      <w:lvlJc w:val="left"/>
      <w:pPr>
        <w:ind w:left="4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8" w15:restartNumberingAfterBreak="0">
    <w:nsid w:val="1F006B3F"/>
    <w:multiLevelType w:val="multilevel"/>
    <w:tmpl w:val="3B14C4E4"/>
    <w:styleLink w:val="WW8Num19"/>
    <w:lvl w:ilvl="0">
      <w:start w:val="1"/>
      <w:numFmt w:val="decimal"/>
      <w:lvlText w:val="%1."/>
      <w:lvlJc w:val="left"/>
      <w:pPr>
        <w:ind w:left="1800" w:hanging="36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48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52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57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9" w15:restartNumberingAfterBreak="0">
    <w:nsid w:val="21CD74E3"/>
    <w:multiLevelType w:val="hybridMultilevel"/>
    <w:tmpl w:val="05CA5C74"/>
    <w:lvl w:ilvl="0" w:tplc="784446A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67F1185"/>
    <w:multiLevelType w:val="multilevel"/>
    <w:tmpl w:val="8AFA2994"/>
    <w:styleLink w:val="WW8Num8"/>
    <w:lvl w:ilvl="0">
      <w:start w:val="1"/>
      <w:numFmt w:val="japaneseCounting"/>
      <w:lvlText w:val="(%1)"/>
      <w:lvlJc w:val="left"/>
      <w:pPr>
        <w:ind w:left="1440" w:hanging="72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16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21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26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31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36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40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45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50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11" w15:restartNumberingAfterBreak="0">
    <w:nsid w:val="26F11EEB"/>
    <w:multiLevelType w:val="multilevel"/>
    <w:tmpl w:val="B16892D4"/>
    <w:styleLink w:val="WW8Num12"/>
    <w:lvl w:ilvl="0">
      <w:start w:val="3"/>
      <w:numFmt w:val="japaneseCounting"/>
      <w:lvlText w:val="%1、"/>
      <w:lvlJc w:val="left"/>
      <w:pPr>
        <w:ind w:left="567" w:hanging="567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12" w15:restartNumberingAfterBreak="0">
    <w:nsid w:val="277851DE"/>
    <w:multiLevelType w:val="multilevel"/>
    <w:tmpl w:val="E15AC128"/>
    <w:styleLink w:val="WW8Num1"/>
    <w:lvl w:ilvl="0">
      <w:start w:val="1"/>
      <w:numFmt w:val="japaneseCounting"/>
      <w:lvlText w:val="%1、"/>
      <w:lvlJc w:val="left"/>
      <w:pPr>
        <w:ind w:left="720" w:hanging="72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13" w15:restartNumberingAfterBreak="0">
    <w:nsid w:val="2D5855AB"/>
    <w:multiLevelType w:val="multilevel"/>
    <w:tmpl w:val="75A6EA80"/>
    <w:styleLink w:val="WW8Num24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14" w15:restartNumberingAfterBreak="0">
    <w:nsid w:val="39022EE0"/>
    <w:multiLevelType w:val="multilevel"/>
    <w:tmpl w:val="017C6866"/>
    <w:styleLink w:val="WW8Num3"/>
    <w:lvl w:ilvl="0">
      <w:numFmt w:val="bullet"/>
      <w:lvlText w:val="※"/>
      <w:lvlJc w:val="left"/>
      <w:pPr>
        <w:ind w:left="360" w:hanging="360"/>
      </w:pPr>
      <w:rPr>
        <w:rFonts w:ascii="標楷體" w:eastAsia="標楷體" w:hAnsi="標楷體" w:cs="Times New Roman"/>
        <w:color w:val="auto"/>
        <w:kern w:val="3"/>
        <w:sz w:val="24"/>
        <w:szCs w:val="24"/>
        <w:lang w:val="en-US" w:eastAsia="zh-TW" w:bidi="ar-SA"/>
      </w:rPr>
    </w:lvl>
    <w:lvl w:ilvl="1">
      <w:numFmt w:val="bullet"/>
      <w:lvlText w:val=""/>
      <w:lvlJc w:val="left"/>
      <w:pPr>
        <w:ind w:left="96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2">
      <w:numFmt w:val="bullet"/>
      <w:lvlText w:val=""/>
      <w:lvlJc w:val="left"/>
      <w:pPr>
        <w:ind w:left="144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3">
      <w:numFmt w:val="bullet"/>
      <w:lvlText w:val=""/>
      <w:lvlJc w:val="left"/>
      <w:pPr>
        <w:ind w:left="192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4">
      <w:numFmt w:val="bullet"/>
      <w:lvlText w:val=""/>
      <w:lvlJc w:val="left"/>
      <w:pPr>
        <w:ind w:left="240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5">
      <w:numFmt w:val="bullet"/>
      <w:lvlText w:val=""/>
      <w:lvlJc w:val="left"/>
      <w:pPr>
        <w:ind w:left="288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6">
      <w:numFmt w:val="bullet"/>
      <w:lvlText w:val=""/>
      <w:lvlJc w:val="left"/>
      <w:pPr>
        <w:ind w:left="336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7">
      <w:numFmt w:val="bullet"/>
      <w:lvlText w:val=""/>
      <w:lvlJc w:val="left"/>
      <w:pPr>
        <w:ind w:left="384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8">
      <w:numFmt w:val="bullet"/>
      <w:lvlText w:val=""/>
      <w:lvlJc w:val="left"/>
      <w:pPr>
        <w:ind w:left="432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</w:abstractNum>
  <w:abstractNum w:abstractNumId="15" w15:restartNumberingAfterBreak="0">
    <w:nsid w:val="4839788C"/>
    <w:multiLevelType w:val="multilevel"/>
    <w:tmpl w:val="CE66A088"/>
    <w:styleLink w:val="WW8Num9"/>
    <w:lvl w:ilvl="0">
      <w:start w:val="1"/>
      <w:numFmt w:val="decimal"/>
      <w:lvlText w:val="(%1)"/>
      <w:lvlJc w:val="left"/>
      <w:pPr>
        <w:ind w:left="495" w:hanging="375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10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5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20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5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30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4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16" w15:restartNumberingAfterBreak="0">
    <w:nsid w:val="48B34557"/>
    <w:multiLevelType w:val="multilevel"/>
    <w:tmpl w:val="D68C5444"/>
    <w:styleLink w:val="WW8Num4"/>
    <w:lvl w:ilvl="0">
      <w:start w:val="1"/>
      <w:numFmt w:val="decimal"/>
      <w:lvlText w:val="%1."/>
      <w:lvlJc w:val="left"/>
      <w:pPr>
        <w:ind w:left="4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17" w15:restartNumberingAfterBreak="0">
    <w:nsid w:val="5C156714"/>
    <w:multiLevelType w:val="multilevel"/>
    <w:tmpl w:val="7E84FDAA"/>
    <w:styleLink w:val="WW8Num16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18" w15:restartNumberingAfterBreak="0">
    <w:nsid w:val="5D3920E9"/>
    <w:multiLevelType w:val="multilevel"/>
    <w:tmpl w:val="87CAC93A"/>
    <w:styleLink w:val="WW8Num18"/>
    <w:lvl w:ilvl="0">
      <w:start w:val="1"/>
      <w:numFmt w:val="japaneseCounting"/>
      <w:lvlText w:val="(%1)"/>
      <w:lvlJc w:val="left"/>
      <w:pPr>
        <w:ind w:left="1440" w:hanging="72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16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21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26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31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36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40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45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50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19" w15:restartNumberingAfterBreak="0">
    <w:nsid w:val="5D683432"/>
    <w:multiLevelType w:val="multilevel"/>
    <w:tmpl w:val="5A10A37C"/>
    <w:styleLink w:val="WW8Num23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20" w15:restartNumberingAfterBreak="0">
    <w:nsid w:val="66CA1BDD"/>
    <w:multiLevelType w:val="multilevel"/>
    <w:tmpl w:val="42C864FC"/>
    <w:styleLink w:val="WW8Num2"/>
    <w:lvl w:ilvl="0">
      <w:numFmt w:val="bullet"/>
      <w:lvlText w:val="◎"/>
      <w:lvlJc w:val="left"/>
      <w:pPr>
        <w:ind w:left="360" w:hanging="360"/>
      </w:pPr>
      <w:rPr>
        <w:rFonts w:ascii="標楷體" w:eastAsia="標楷體" w:hAnsi="標楷體" w:cs="Times New Roman"/>
        <w:color w:val="auto"/>
        <w:kern w:val="3"/>
        <w:sz w:val="24"/>
        <w:szCs w:val="24"/>
        <w:lang w:val="en-US" w:eastAsia="zh-TW" w:bidi="ar-SA"/>
      </w:rPr>
    </w:lvl>
    <w:lvl w:ilvl="1">
      <w:numFmt w:val="bullet"/>
      <w:lvlText w:val=""/>
      <w:lvlJc w:val="left"/>
      <w:pPr>
        <w:ind w:left="96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2">
      <w:numFmt w:val="bullet"/>
      <w:lvlText w:val=""/>
      <w:lvlJc w:val="left"/>
      <w:pPr>
        <w:ind w:left="144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3">
      <w:numFmt w:val="bullet"/>
      <w:lvlText w:val=""/>
      <w:lvlJc w:val="left"/>
      <w:pPr>
        <w:ind w:left="192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4">
      <w:numFmt w:val="bullet"/>
      <w:lvlText w:val=""/>
      <w:lvlJc w:val="left"/>
      <w:pPr>
        <w:ind w:left="240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5">
      <w:numFmt w:val="bullet"/>
      <w:lvlText w:val=""/>
      <w:lvlJc w:val="left"/>
      <w:pPr>
        <w:ind w:left="288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6">
      <w:numFmt w:val="bullet"/>
      <w:lvlText w:val=""/>
      <w:lvlJc w:val="left"/>
      <w:pPr>
        <w:ind w:left="336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7">
      <w:numFmt w:val="bullet"/>
      <w:lvlText w:val=""/>
      <w:lvlJc w:val="left"/>
      <w:pPr>
        <w:ind w:left="384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  <w:lvl w:ilvl="8">
      <w:numFmt w:val="bullet"/>
      <w:lvlText w:val=""/>
      <w:lvlJc w:val="left"/>
      <w:pPr>
        <w:ind w:left="4320" w:hanging="480"/>
      </w:pPr>
      <w:rPr>
        <w:rFonts w:ascii="Wingdings" w:eastAsia="新細明體, PMingLiU" w:hAnsi="Wingdings" w:cs="Wingdings"/>
        <w:color w:val="auto"/>
        <w:kern w:val="3"/>
        <w:sz w:val="24"/>
        <w:szCs w:val="24"/>
        <w:lang w:val="en-US" w:eastAsia="zh-TW" w:bidi="ar-SA"/>
      </w:rPr>
    </w:lvl>
  </w:abstractNum>
  <w:abstractNum w:abstractNumId="21" w15:restartNumberingAfterBreak="0">
    <w:nsid w:val="7184344D"/>
    <w:multiLevelType w:val="multilevel"/>
    <w:tmpl w:val="57A49440"/>
    <w:styleLink w:val="WW8Num21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1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8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22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7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32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7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42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6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22" w15:restartNumberingAfterBreak="0">
    <w:nsid w:val="73E02B84"/>
    <w:multiLevelType w:val="multilevel"/>
    <w:tmpl w:val="5E4E63EC"/>
    <w:styleLink w:val="WW8Num15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1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8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22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7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32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7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42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6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23" w15:restartNumberingAfterBreak="0">
    <w:nsid w:val="77B527B8"/>
    <w:multiLevelType w:val="multilevel"/>
    <w:tmpl w:val="C9FA028A"/>
    <w:styleLink w:val="WW8Num17"/>
    <w:lvl w:ilvl="0">
      <w:start w:val="1"/>
      <w:numFmt w:val="decimal"/>
      <w:lvlText w:val="%1."/>
      <w:lvlJc w:val="left"/>
      <w:pPr>
        <w:ind w:left="1800" w:hanging="36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48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52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57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24" w15:restartNumberingAfterBreak="0">
    <w:nsid w:val="7CBE6265"/>
    <w:multiLevelType w:val="multilevel"/>
    <w:tmpl w:val="EF180A14"/>
    <w:styleLink w:val="WW8Num14"/>
    <w:lvl w:ilvl="0">
      <w:start w:val="6"/>
      <w:numFmt w:val="japaneseCounting"/>
      <w:lvlText w:val="%1、"/>
      <w:lvlJc w:val="left"/>
      <w:pPr>
        <w:ind w:left="405" w:hanging="405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abstractNum w:abstractNumId="25" w15:restartNumberingAfterBreak="0">
    <w:nsid w:val="7D7830A1"/>
    <w:multiLevelType w:val="multilevel"/>
    <w:tmpl w:val="BD46DF86"/>
    <w:styleLink w:val="WW8Num22"/>
    <w:lvl w:ilvl="0">
      <w:start w:val="1"/>
      <w:numFmt w:val="decimal"/>
      <w:lvlText w:val="%1."/>
      <w:lvlJc w:val="left"/>
      <w:pPr>
        <w:ind w:left="840" w:hanging="36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1">
      <w:start w:val="1"/>
      <w:numFmt w:val="ideographTraditional"/>
      <w:lvlText w:val="%2、"/>
      <w:lvlJc w:val="left"/>
      <w:pPr>
        <w:ind w:left="14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2">
      <w:start w:val="1"/>
      <w:numFmt w:val="lowerRoman"/>
      <w:lvlText w:val="%3."/>
      <w:lvlJc w:val="right"/>
      <w:pPr>
        <w:ind w:left="19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3">
      <w:start w:val="1"/>
      <w:numFmt w:val="decimal"/>
      <w:lvlText w:val="%4."/>
      <w:lvlJc w:val="left"/>
      <w:pPr>
        <w:ind w:left="24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4">
      <w:start w:val="1"/>
      <w:numFmt w:val="ideographTraditional"/>
      <w:lvlText w:val="%5、"/>
      <w:lvlJc w:val="left"/>
      <w:pPr>
        <w:ind w:left="288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5">
      <w:start w:val="1"/>
      <w:numFmt w:val="lowerRoman"/>
      <w:lvlText w:val="%6."/>
      <w:lvlJc w:val="right"/>
      <w:pPr>
        <w:ind w:left="336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6">
      <w:start w:val="1"/>
      <w:numFmt w:val="decimal"/>
      <w:lvlText w:val="%7."/>
      <w:lvlJc w:val="left"/>
      <w:pPr>
        <w:ind w:left="384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7">
      <w:start w:val="1"/>
      <w:numFmt w:val="ideographTraditional"/>
      <w:lvlText w:val="%8、"/>
      <w:lvlJc w:val="left"/>
      <w:pPr>
        <w:ind w:left="432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  <w:lvl w:ilvl="8">
      <w:start w:val="1"/>
      <w:numFmt w:val="lowerRoman"/>
      <w:lvlText w:val="%9."/>
      <w:lvlJc w:val="right"/>
      <w:pPr>
        <w:ind w:left="4800" w:hanging="480"/>
      </w:pPr>
      <w:rPr>
        <w:rFonts w:ascii="Times New Roman" w:eastAsia="新細明體, PMingLiU" w:hAnsi="Times New Roman" w:cs="Times New Roman"/>
        <w:color w:val="auto"/>
        <w:kern w:val="3"/>
        <w:sz w:val="24"/>
        <w:szCs w:val="24"/>
        <w:lang w:val="en-US" w:eastAsia="zh-TW" w:bidi="ar-SA"/>
      </w:rPr>
    </w:lvl>
  </w:abstractNum>
  <w:num w:numId="1">
    <w:abstractNumId w:val="12"/>
  </w:num>
  <w:num w:numId="2">
    <w:abstractNumId w:val="20"/>
  </w:num>
  <w:num w:numId="3">
    <w:abstractNumId w:val="14"/>
  </w:num>
  <w:num w:numId="4">
    <w:abstractNumId w:val="16"/>
  </w:num>
  <w:num w:numId="5">
    <w:abstractNumId w:val="4"/>
  </w:num>
  <w:num w:numId="6">
    <w:abstractNumId w:val="3"/>
  </w:num>
  <w:num w:numId="7">
    <w:abstractNumId w:val="2"/>
  </w:num>
  <w:num w:numId="8">
    <w:abstractNumId w:val="10"/>
  </w:num>
  <w:num w:numId="9">
    <w:abstractNumId w:val="15"/>
  </w:num>
  <w:num w:numId="10">
    <w:abstractNumId w:val="6"/>
  </w:num>
  <w:num w:numId="11">
    <w:abstractNumId w:val="5"/>
  </w:num>
  <w:num w:numId="12">
    <w:abstractNumId w:val="11"/>
  </w:num>
  <w:num w:numId="13">
    <w:abstractNumId w:val="7"/>
  </w:num>
  <w:num w:numId="14">
    <w:abstractNumId w:val="24"/>
  </w:num>
  <w:num w:numId="15">
    <w:abstractNumId w:val="22"/>
  </w:num>
  <w:num w:numId="16">
    <w:abstractNumId w:val="17"/>
  </w:num>
  <w:num w:numId="17">
    <w:abstractNumId w:val="23"/>
  </w:num>
  <w:num w:numId="18">
    <w:abstractNumId w:val="18"/>
  </w:num>
  <w:num w:numId="19">
    <w:abstractNumId w:val="8"/>
  </w:num>
  <w:num w:numId="20">
    <w:abstractNumId w:val="1"/>
  </w:num>
  <w:num w:numId="21">
    <w:abstractNumId w:val="21"/>
  </w:num>
  <w:num w:numId="22">
    <w:abstractNumId w:val="25"/>
  </w:num>
  <w:num w:numId="23">
    <w:abstractNumId w:val="19"/>
  </w:num>
  <w:num w:numId="24">
    <w:abstractNumId w:val="13"/>
  </w:num>
  <w:num w:numId="25">
    <w:abstractNumId w:val="0"/>
  </w:num>
  <w:num w:numId="2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bordersDoNotSurroundHeader/>
  <w:bordersDoNotSurroundFooter/>
  <w:defaultTabStop w:val="480"/>
  <w:autoHyphenation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85DC0"/>
    <w:rsid w:val="000D3F89"/>
    <w:rsid w:val="000F4C6D"/>
    <w:rsid w:val="00165838"/>
    <w:rsid w:val="001D0CAD"/>
    <w:rsid w:val="001D3948"/>
    <w:rsid w:val="003115F9"/>
    <w:rsid w:val="0035092C"/>
    <w:rsid w:val="00355BF4"/>
    <w:rsid w:val="00374319"/>
    <w:rsid w:val="00394C38"/>
    <w:rsid w:val="003A0722"/>
    <w:rsid w:val="003F3AAE"/>
    <w:rsid w:val="00423FD2"/>
    <w:rsid w:val="0048791F"/>
    <w:rsid w:val="004D2009"/>
    <w:rsid w:val="004D3AF2"/>
    <w:rsid w:val="004E3695"/>
    <w:rsid w:val="005D1467"/>
    <w:rsid w:val="00632636"/>
    <w:rsid w:val="00634F39"/>
    <w:rsid w:val="00635EE0"/>
    <w:rsid w:val="00685DC0"/>
    <w:rsid w:val="006A4A2D"/>
    <w:rsid w:val="006B7683"/>
    <w:rsid w:val="00831976"/>
    <w:rsid w:val="0088197C"/>
    <w:rsid w:val="00883F86"/>
    <w:rsid w:val="00890879"/>
    <w:rsid w:val="008C3C07"/>
    <w:rsid w:val="009342A2"/>
    <w:rsid w:val="00935CCE"/>
    <w:rsid w:val="009428C9"/>
    <w:rsid w:val="00973107"/>
    <w:rsid w:val="009C6B3A"/>
    <w:rsid w:val="009D343B"/>
    <w:rsid w:val="009D6767"/>
    <w:rsid w:val="00AA6F1B"/>
    <w:rsid w:val="00AE4281"/>
    <w:rsid w:val="00B41CEB"/>
    <w:rsid w:val="00B63E43"/>
    <w:rsid w:val="00BD22D5"/>
    <w:rsid w:val="00BE5071"/>
    <w:rsid w:val="00BE78EC"/>
    <w:rsid w:val="00BF4D1C"/>
    <w:rsid w:val="00C96655"/>
    <w:rsid w:val="00CA1CB5"/>
    <w:rsid w:val="00CE58DE"/>
    <w:rsid w:val="00DB5C5C"/>
    <w:rsid w:val="00E649D3"/>
    <w:rsid w:val="00E761F8"/>
    <w:rsid w:val="00E935B3"/>
    <w:rsid w:val="00EA503A"/>
    <w:rsid w:val="00EF3FFF"/>
    <w:rsid w:val="00FC63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8AE6731C-B628-4DA0-B8BE-1B4CA8B397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Liberation Serif" w:eastAsia="新細明體" w:hAnsi="Liberation Serif" w:cs="Mangal"/>
        <w:kern w:val="3"/>
        <w:sz w:val="24"/>
        <w:szCs w:val="24"/>
        <w:lang w:val="en-US" w:eastAsia="zh-TW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0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</w:style>
  <w:style w:type="paragraph" w:styleId="1">
    <w:name w:val="heading 1"/>
    <w:basedOn w:val="Heading"/>
    <w:next w:val="Textbody"/>
    <w:link w:val="10"/>
    <w:pPr>
      <w:outlineLvl w:val="0"/>
    </w:pPr>
    <w:rPr>
      <w:rFonts w:ascii="Times New Roman" w:eastAsia="新細明體, PMingLiU" w:hAnsi="Times New Roman" w:cs="Times New Roman"/>
      <w:b/>
      <w:bCs/>
    </w:rPr>
  </w:style>
  <w:style w:type="paragraph" w:styleId="2">
    <w:name w:val="heading 2"/>
    <w:basedOn w:val="Heading"/>
    <w:next w:val="Textbody"/>
    <w:pPr>
      <w:spacing w:before="200"/>
      <w:outlineLvl w:val="1"/>
    </w:pPr>
    <w:rPr>
      <w:rFonts w:ascii="Times New Roman" w:eastAsia="新細明體, PMingLiU" w:hAnsi="Times New Roman" w:cs="Times New Roman"/>
      <w:b/>
      <w:bCs/>
    </w:rPr>
  </w:style>
  <w:style w:type="paragraph" w:styleId="3">
    <w:name w:val="heading 3"/>
    <w:basedOn w:val="Heading"/>
    <w:next w:val="Textbody"/>
    <w:pPr>
      <w:spacing w:before="140"/>
      <w:outlineLvl w:val="2"/>
    </w:pPr>
    <w:rPr>
      <w:rFonts w:ascii="Times New Roman" w:eastAsia="新細明體, PMingLiU" w:hAnsi="Times New Roman" w:cs="Times New Roman"/>
      <w:b/>
      <w:bCs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Standard">
    <w:name w:val="Standard"/>
    <w:rPr>
      <w:rFonts w:ascii="Times New Roman" w:eastAsia="新細明體, PMingLiU" w:hAnsi="Times New Roman" w:cs="Times New Roman"/>
      <w:lang w:bidi="ar-SA"/>
    </w:rPr>
  </w:style>
  <w:style w:type="paragraph" w:customStyle="1" w:styleId="Heading">
    <w:name w:val="Heading"/>
    <w:basedOn w:val="Standard"/>
    <w:next w:val="Textbody"/>
    <w:pPr>
      <w:keepNext/>
      <w:spacing w:before="240" w:after="120"/>
    </w:pPr>
    <w:rPr>
      <w:rFonts w:ascii="Liberation Sans" w:eastAsia="微軟正黑體" w:hAnsi="Liberation Sans" w:cs="Mangal"/>
      <w:sz w:val="28"/>
      <w:szCs w:val="28"/>
    </w:rPr>
  </w:style>
  <w:style w:type="paragraph" w:customStyle="1" w:styleId="Textbody">
    <w:name w:val="Text body"/>
    <w:basedOn w:val="Standard"/>
    <w:pPr>
      <w:spacing w:after="140" w:line="288" w:lineRule="auto"/>
    </w:pPr>
  </w:style>
  <w:style w:type="paragraph" w:styleId="a4">
    <w:name w:val="List"/>
    <w:basedOn w:val="Textbody"/>
    <w:rPr>
      <w:rFonts w:cs="Mangal"/>
    </w:rPr>
  </w:style>
  <w:style w:type="paragraph" w:styleId="a5">
    <w:name w:val="caption"/>
    <w:basedOn w:val="Standard"/>
    <w:pPr>
      <w:suppressLineNumbers/>
      <w:spacing w:before="120" w:after="120"/>
    </w:pPr>
    <w:rPr>
      <w:rFonts w:cs="Mangal"/>
      <w:i/>
      <w:iCs/>
    </w:rPr>
  </w:style>
  <w:style w:type="paragraph" w:customStyle="1" w:styleId="Index">
    <w:name w:val="Index"/>
    <w:basedOn w:val="Standard"/>
    <w:pPr>
      <w:suppressLineNumbers/>
    </w:pPr>
    <w:rPr>
      <w:rFonts w:cs="Mangal"/>
    </w:rPr>
  </w:style>
  <w:style w:type="paragraph" w:customStyle="1" w:styleId="Default">
    <w:name w:val="Default"/>
    <w:pPr>
      <w:autoSpaceDE w:val="0"/>
    </w:pPr>
    <w:rPr>
      <w:rFonts w:ascii="標楷體" w:eastAsia="標楷體" w:hAnsi="標楷體" w:cs="標楷體"/>
      <w:color w:val="000000"/>
      <w:lang w:bidi="ar-SA"/>
    </w:rPr>
  </w:style>
  <w:style w:type="paragraph" w:customStyle="1" w:styleId="a6">
    <w:name w:val="字元 字元 字元 字元 字元 字元 字元 字元 字元 字元 字元 字元 字元"/>
    <w:basedOn w:val="Standard"/>
    <w:pPr>
      <w:widowControl/>
    </w:pPr>
    <w:rPr>
      <w:rFonts w:ascii="Arial" w:eastAsia="Times New Roman" w:hAnsi="Arial" w:cs="Arial"/>
      <w:sz w:val="22"/>
      <w:szCs w:val="22"/>
      <w:lang w:val="en-AU"/>
    </w:rPr>
  </w:style>
  <w:style w:type="paragraph" w:styleId="20">
    <w:name w:val="Body Text 2"/>
    <w:basedOn w:val="Standard"/>
    <w:pPr>
      <w:tabs>
        <w:tab w:val="left" w:pos="5940"/>
      </w:tabs>
      <w:snapToGrid w:val="0"/>
      <w:spacing w:line="228" w:lineRule="auto"/>
      <w:jc w:val="center"/>
    </w:pPr>
    <w:rPr>
      <w:rFonts w:ascii="標楷體" w:eastAsia="標楷體" w:hAnsi="標楷體"/>
      <w:b/>
      <w:bCs/>
      <w:spacing w:val="-20"/>
      <w:sz w:val="44"/>
    </w:rPr>
  </w:style>
  <w:style w:type="paragraph" w:styleId="Web">
    <w:name w:val="Normal (Web)"/>
    <w:basedOn w:val="Standard"/>
    <w:pPr>
      <w:widowControl/>
      <w:spacing w:before="280" w:after="280"/>
    </w:pPr>
    <w:rPr>
      <w:rFonts w:ascii="新細明體, PMingLiU" w:hAnsi="新細明體, PMingLiU" w:cs="新細明體, PMingLiU"/>
    </w:rPr>
  </w:style>
  <w:style w:type="paragraph" w:styleId="a7">
    <w:name w:val="header"/>
    <w:basedOn w:val="Standar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8">
    <w:name w:val="footer"/>
    <w:basedOn w:val="Standar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paragraph" w:styleId="a9">
    <w:name w:val="Balloon Text"/>
    <w:basedOn w:val="Standard"/>
    <w:rPr>
      <w:rFonts w:ascii="Cambria" w:hAnsi="Cambria"/>
      <w:sz w:val="18"/>
      <w:szCs w:val="18"/>
    </w:rPr>
  </w:style>
  <w:style w:type="paragraph" w:styleId="aa">
    <w:name w:val="List Paragraph"/>
    <w:basedOn w:val="Standard"/>
    <w:pPr>
      <w:ind w:left="480"/>
    </w:pPr>
    <w:rPr>
      <w:rFonts w:ascii="Calibri" w:hAnsi="Calibri" w:cs="Calibri"/>
      <w:szCs w:val="22"/>
    </w:rPr>
  </w:style>
  <w:style w:type="paragraph" w:styleId="ab">
    <w:name w:val="Note Heading"/>
    <w:basedOn w:val="Standard"/>
    <w:next w:val="Standard"/>
    <w:pPr>
      <w:jc w:val="center"/>
    </w:pPr>
    <w:rPr>
      <w:rFonts w:ascii="Arial" w:eastAsia="標楷體" w:hAnsi="Arial" w:cs="Arial"/>
      <w:sz w:val="28"/>
      <w:szCs w:val="20"/>
    </w:rPr>
  </w:style>
  <w:style w:type="paragraph" w:customStyle="1" w:styleId="TableContents">
    <w:name w:val="Table Contents"/>
    <w:basedOn w:val="Standard"/>
    <w:pPr>
      <w:suppressLineNumbers/>
    </w:pPr>
  </w:style>
  <w:style w:type="paragraph" w:customStyle="1" w:styleId="TableHeading">
    <w:name w:val="Table Heading"/>
    <w:basedOn w:val="TableContents"/>
    <w:pPr>
      <w:jc w:val="center"/>
    </w:pPr>
    <w:rPr>
      <w:b/>
      <w:bCs/>
    </w:rPr>
  </w:style>
  <w:style w:type="paragraph" w:customStyle="1" w:styleId="Quotations">
    <w:name w:val="Quotations"/>
    <w:basedOn w:val="Standard"/>
    <w:pPr>
      <w:spacing w:after="283"/>
      <w:ind w:left="567" w:right="567"/>
    </w:pPr>
  </w:style>
  <w:style w:type="paragraph" w:styleId="ac">
    <w:name w:val="Title"/>
    <w:basedOn w:val="Heading"/>
    <w:next w:val="Textbody"/>
    <w:pPr>
      <w:jc w:val="center"/>
    </w:pPr>
    <w:rPr>
      <w:rFonts w:ascii="Times New Roman" w:eastAsia="新細明體, PMingLiU" w:hAnsi="Times New Roman" w:cs="Times New Roman"/>
      <w:b/>
      <w:bCs/>
      <w:sz w:val="56"/>
      <w:szCs w:val="56"/>
    </w:rPr>
  </w:style>
  <w:style w:type="paragraph" w:styleId="ad">
    <w:name w:val="Subtitle"/>
    <w:basedOn w:val="Heading"/>
    <w:next w:val="Textbody"/>
    <w:pPr>
      <w:spacing w:before="60"/>
      <w:jc w:val="center"/>
    </w:pPr>
    <w:rPr>
      <w:rFonts w:ascii="Times New Roman" w:eastAsia="新細明體, PMingLiU" w:hAnsi="Times New Roman" w:cs="Times New Roman"/>
      <w:sz w:val="36"/>
      <w:szCs w:val="36"/>
    </w:rPr>
  </w:style>
  <w:style w:type="paragraph" w:customStyle="1" w:styleId="DocumentMap">
    <w:name w:val="DocumentMap"/>
    <w:pPr>
      <w:widowControl/>
      <w:textAlignment w:val="auto"/>
    </w:pPr>
    <w:rPr>
      <w:rFonts w:ascii="Times New Roman" w:eastAsia="Calibri" w:hAnsi="Times New Roman" w:cs="Times New Roman"/>
      <w:sz w:val="20"/>
      <w:szCs w:val="20"/>
      <w:lang w:val="zh-TW"/>
    </w:rPr>
  </w:style>
  <w:style w:type="character" w:customStyle="1" w:styleId="WW8Num1z0">
    <w:name w:val="WW8Num1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z1">
    <w:name w:val="WW8Num1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z2">
    <w:name w:val="WW8Num1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z3">
    <w:name w:val="WW8Num1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z4">
    <w:name w:val="WW8Num1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z5">
    <w:name w:val="WW8Num1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z6">
    <w:name w:val="WW8Num1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z7">
    <w:name w:val="WW8Num1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z8">
    <w:name w:val="WW8Num1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z0">
    <w:name w:val="WW8Num2z0"/>
    <w:rPr>
      <w:rFonts w:ascii="標楷體" w:eastAsia="標楷體" w:hAnsi="標楷體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z1">
    <w:name w:val="WW8Num2z1"/>
    <w:rPr>
      <w:rFonts w:ascii="Wingdings" w:eastAsia="新細明體, PMingLiU" w:hAnsi="Wingdings" w:cs="Wingdings"/>
      <w:color w:val="auto"/>
      <w:kern w:val="3"/>
      <w:sz w:val="24"/>
      <w:szCs w:val="24"/>
      <w:lang w:val="en-US" w:eastAsia="zh-TW" w:bidi="ar-SA"/>
    </w:rPr>
  </w:style>
  <w:style w:type="character" w:customStyle="1" w:styleId="WW8Num3z0">
    <w:name w:val="WW8Num3z0"/>
    <w:rPr>
      <w:rFonts w:ascii="標楷體" w:eastAsia="標楷體" w:hAnsi="標楷體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3z1">
    <w:name w:val="WW8Num3z1"/>
    <w:rPr>
      <w:rFonts w:ascii="Wingdings" w:eastAsia="新細明體, PMingLiU" w:hAnsi="Wingdings" w:cs="Wingdings"/>
      <w:color w:val="auto"/>
      <w:kern w:val="3"/>
      <w:sz w:val="24"/>
      <w:szCs w:val="24"/>
      <w:lang w:val="en-US" w:eastAsia="zh-TW" w:bidi="ar-SA"/>
    </w:rPr>
  </w:style>
  <w:style w:type="character" w:customStyle="1" w:styleId="WW8Num4z0">
    <w:name w:val="WW8Num4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4z1">
    <w:name w:val="WW8Num4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4z2">
    <w:name w:val="WW8Num4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4z3">
    <w:name w:val="WW8Num4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4z4">
    <w:name w:val="WW8Num4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4z5">
    <w:name w:val="WW8Num4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4z6">
    <w:name w:val="WW8Num4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4z7">
    <w:name w:val="WW8Num4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4z8">
    <w:name w:val="WW8Num4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5z0">
    <w:name w:val="WW8Num5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5z1">
    <w:name w:val="WW8Num5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5z2">
    <w:name w:val="WW8Num5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5z3">
    <w:name w:val="WW8Num5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5z4">
    <w:name w:val="WW8Num5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5z5">
    <w:name w:val="WW8Num5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5z6">
    <w:name w:val="WW8Num5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5z7">
    <w:name w:val="WW8Num5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5z8">
    <w:name w:val="WW8Num5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6z0">
    <w:name w:val="WW8Num6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6z1">
    <w:name w:val="WW8Num6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6z2">
    <w:name w:val="WW8Num6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6z3">
    <w:name w:val="WW8Num6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6z4">
    <w:name w:val="WW8Num6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6z5">
    <w:name w:val="WW8Num6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6z6">
    <w:name w:val="WW8Num6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6z7">
    <w:name w:val="WW8Num6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6z8">
    <w:name w:val="WW8Num6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7z0">
    <w:name w:val="WW8Num7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7z1">
    <w:name w:val="WW8Num7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7z2">
    <w:name w:val="WW8Num7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7z3">
    <w:name w:val="WW8Num7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7z4">
    <w:name w:val="WW8Num7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7z5">
    <w:name w:val="WW8Num7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7z6">
    <w:name w:val="WW8Num7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7z7">
    <w:name w:val="WW8Num7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7z8">
    <w:name w:val="WW8Num7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8z0">
    <w:name w:val="WW8Num8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8z1">
    <w:name w:val="WW8Num8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8z2">
    <w:name w:val="WW8Num8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8z3">
    <w:name w:val="WW8Num8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8z4">
    <w:name w:val="WW8Num8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8z5">
    <w:name w:val="WW8Num8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8z6">
    <w:name w:val="WW8Num8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8z7">
    <w:name w:val="WW8Num8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8z8">
    <w:name w:val="WW8Num8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9z0">
    <w:name w:val="WW8Num9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9z1">
    <w:name w:val="WW8Num9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0z0">
    <w:name w:val="WW8Num10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0z1">
    <w:name w:val="WW8Num10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0z2">
    <w:name w:val="WW8Num10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0z3">
    <w:name w:val="WW8Num10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0z4">
    <w:name w:val="WW8Num10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0z5">
    <w:name w:val="WW8Num10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0z6">
    <w:name w:val="WW8Num10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0z7">
    <w:name w:val="WW8Num10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0z8">
    <w:name w:val="WW8Num10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1z0">
    <w:name w:val="WW8Num11z0"/>
    <w:rPr>
      <w:rFonts w:ascii="標楷體" w:eastAsia="標楷體" w:hAnsi="標楷體" w:cs="Times New Roman"/>
      <w:color w:val="auto"/>
      <w:kern w:val="3"/>
      <w:sz w:val="28"/>
      <w:szCs w:val="24"/>
      <w:lang w:val="en-US" w:eastAsia="zh-TW" w:bidi="ar-SA"/>
    </w:rPr>
  </w:style>
  <w:style w:type="character" w:customStyle="1" w:styleId="WW8Num11z1">
    <w:name w:val="WW8Num11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1z2">
    <w:name w:val="WW8Num11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1z3">
    <w:name w:val="WW8Num11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1z4">
    <w:name w:val="WW8Num11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1z5">
    <w:name w:val="WW8Num11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1z6">
    <w:name w:val="WW8Num11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1z7">
    <w:name w:val="WW8Num11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1z8">
    <w:name w:val="WW8Num11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2z0">
    <w:name w:val="WW8Num12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2z1">
    <w:name w:val="WW8Num12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2z2">
    <w:name w:val="WW8Num12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2z3">
    <w:name w:val="WW8Num12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2z4">
    <w:name w:val="WW8Num12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2z5">
    <w:name w:val="WW8Num12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2z6">
    <w:name w:val="WW8Num12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2z7">
    <w:name w:val="WW8Num12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2z8">
    <w:name w:val="WW8Num12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3z0">
    <w:name w:val="WW8Num13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3z1">
    <w:name w:val="WW8Num13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3z2">
    <w:name w:val="WW8Num13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3z3">
    <w:name w:val="WW8Num13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3z4">
    <w:name w:val="WW8Num13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3z5">
    <w:name w:val="WW8Num13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3z6">
    <w:name w:val="WW8Num13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3z7">
    <w:name w:val="WW8Num13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3z8">
    <w:name w:val="WW8Num13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4z0">
    <w:name w:val="WW8Num14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4z1">
    <w:name w:val="WW8Num14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4z2">
    <w:name w:val="WW8Num14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4z3">
    <w:name w:val="WW8Num14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4z4">
    <w:name w:val="WW8Num14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4z5">
    <w:name w:val="WW8Num14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4z6">
    <w:name w:val="WW8Num14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4z7">
    <w:name w:val="WW8Num14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4z8">
    <w:name w:val="WW8Num14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5z0">
    <w:name w:val="WW8Num15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5z1">
    <w:name w:val="WW8Num15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5z2">
    <w:name w:val="WW8Num15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5z3">
    <w:name w:val="WW8Num15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5z4">
    <w:name w:val="WW8Num15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5z5">
    <w:name w:val="WW8Num15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5z6">
    <w:name w:val="WW8Num15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5z7">
    <w:name w:val="WW8Num15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5z8">
    <w:name w:val="WW8Num15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6z0">
    <w:name w:val="WW8Num16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6z1">
    <w:name w:val="WW8Num16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6z2">
    <w:name w:val="WW8Num16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6z3">
    <w:name w:val="WW8Num16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6z4">
    <w:name w:val="WW8Num16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6z5">
    <w:name w:val="WW8Num16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6z6">
    <w:name w:val="WW8Num16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6z7">
    <w:name w:val="WW8Num16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6z8">
    <w:name w:val="WW8Num16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7z0">
    <w:name w:val="WW8Num17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7z1">
    <w:name w:val="WW8Num17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7z2">
    <w:name w:val="WW8Num17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7z3">
    <w:name w:val="WW8Num17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7z4">
    <w:name w:val="WW8Num17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7z5">
    <w:name w:val="WW8Num17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7z6">
    <w:name w:val="WW8Num17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7z7">
    <w:name w:val="WW8Num17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7z8">
    <w:name w:val="WW8Num17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8z0">
    <w:name w:val="WW8Num18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8z1">
    <w:name w:val="WW8Num18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8z2">
    <w:name w:val="WW8Num18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8z3">
    <w:name w:val="WW8Num18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8z4">
    <w:name w:val="WW8Num18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8z5">
    <w:name w:val="WW8Num18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8z6">
    <w:name w:val="WW8Num18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8z7">
    <w:name w:val="WW8Num18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8z8">
    <w:name w:val="WW8Num18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9z0">
    <w:name w:val="WW8Num19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9z1">
    <w:name w:val="WW8Num19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9z2">
    <w:name w:val="WW8Num19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9z3">
    <w:name w:val="WW8Num19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9z4">
    <w:name w:val="WW8Num19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9z5">
    <w:name w:val="WW8Num19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9z6">
    <w:name w:val="WW8Num19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9z7">
    <w:name w:val="WW8Num19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19z8">
    <w:name w:val="WW8Num19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0z0">
    <w:name w:val="WW8Num20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0z1">
    <w:name w:val="WW8Num20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0z2">
    <w:name w:val="WW8Num20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0z3">
    <w:name w:val="WW8Num20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0z4">
    <w:name w:val="WW8Num20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0z5">
    <w:name w:val="WW8Num20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0z6">
    <w:name w:val="WW8Num20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0z7">
    <w:name w:val="WW8Num20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0z8">
    <w:name w:val="WW8Num20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1z0">
    <w:name w:val="WW8Num21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1z1">
    <w:name w:val="WW8Num21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1z2">
    <w:name w:val="WW8Num21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1z3">
    <w:name w:val="WW8Num21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1z4">
    <w:name w:val="WW8Num21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1z5">
    <w:name w:val="WW8Num21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1z6">
    <w:name w:val="WW8Num21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1z7">
    <w:name w:val="WW8Num21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1z8">
    <w:name w:val="WW8Num21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2z0">
    <w:name w:val="WW8Num22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2z1">
    <w:name w:val="WW8Num22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2z2">
    <w:name w:val="WW8Num22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2z3">
    <w:name w:val="WW8Num22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2z4">
    <w:name w:val="WW8Num22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2z5">
    <w:name w:val="WW8Num22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2z6">
    <w:name w:val="WW8Num22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2z7">
    <w:name w:val="WW8Num22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2z8">
    <w:name w:val="WW8Num22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3z0">
    <w:name w:val="WW8Num23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3z1">
    <w:name w:val="WW8Num23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3z2">
    <w:name w:val="WW8Num23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3z3">
    <w:name w:val="WW8Num23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3z4">
    <w:name w:val="WW8Num23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3z5">
    <w:name w:val="WW8Num23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3z6">
    <w:name w:val="WW8Num23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3z7">
    <w:name w:val="WW8Num23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3z8">
    <w:name w:val="WW8Num23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4z0">
    <w:name w:val="WW8Num24z0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4z1">
    <w:name w:val="WW8Num24z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4z2">
    <w:name w:val="WW8Num24z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4z3">
    <w:name w:val="WW8Num24z3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4z4">
    <w:name w:val="WW8Num24z4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4z5">
    <w:name w:val="WW8Num24z5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4z6">
    <w:name w:val="WW8Num24z6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4z7">
    <w:name w:val="WW8Num24z7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WW8Num24z8">
    <w:name w:val="WW8Num24z8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StrongEmphasis">
    <w:name w:val="Strong Emphasis"/>
    <w:rPr>
      <w:rFonts w:ascii="Times New Roman" w:eastAsia="新細明體, PMingLiU" w:hAnsi="Times New Roman" w:cs="Times New Roman"/>
      <w:b/>
      <w:bCs/>
      <w:color w:val="auto"/>
      <w:kern w:val="3"/>
      <w:sz w:val="24"/>
      <w:szCs w:val="24"/>
      <w:lang w:val="en-US" w:eastAsia="zh-TW" w:bidi="ar-SA"/>
    </w:rPr>
  </w:style>
  <w:style w:type="character" w:customStyle="1" w:styleId="style111">
    <w:name w:val="style111"/>
    <w:rPr>
      <w:rFonts w:ascii="Times New Roman" w:eastAsia="新細明體, PMingLiU" w:hAnsi="Times New Roman" w:cs="Times New Roman"/>
      <w:color w:val="FF9900"/>
      <w:kern w:val="3"/>
      <w:sz w:val="24"/>
      <w:szCs w:val="24"/>
      <w:lang w:val="en-US" w:eastAsia="zh-TW" w:bidi="ar-SA"/>
    </w:rPr>
  </w:style>
  <w:style w:type="character" w:customStyle="1" w:styleId="Internetlink">
    <w:name w:val="Internet link"/>
    <w:rPr>
      <w:rFonts w:ascii="Times New Roman" w:eastAsia="新細明體, PMingLiU" w:hAnsi="Times New Roman" w:cs="Times New Roman"/>
      <w:color w:val="0000FF"/>
      <w:kern w:val="3"/>
      <w:sz w:val="24"/>
      <w:szCs w:val="24"/>
      <w:u w:val="single"/>
      <w:lang w:val="en-US" w:eastAsia="zh-TW" w:bidi="ar-SA"/>
    </w:rPr>
  </w:style>
  <w:style w:type="character" w:customStyle="1" w:styleId="21">
    <w:name w:val="字元 字元2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11">
    <w:name w:val="字元 字元1"/>
    <w:rPr>
      <w:rFonts w:ascii="Times New Roman" w:eastAsia="新細明體, PMingLiU" w:hAnsi="Times New Roman" w:cs="Times New Roman"/>
      <w:color w:val="auto"/>
      <w:kern w:val="3"/>
      <w:sz w:val="24"/>
      <w:szCs w:val="24"/>
      <w:lang w:val="en-US" w:eastAsia="zh-TW" w:bidi="ar-SA"/>
    </w:rPr>
  </w:style>
  <w:style w:type="character" w:customStyle="1" w:styleId="ae">
    <w:name w:val="字元 字元"/>
    <w:rPr>
      <w:rFonts w:ascii="Cambria" w:eastAsia="新細明體, PMingLiU" w:hAnsi="Cambria" w:cs="Times New Roman"/>
      <w:color w:val="auto"/>
      <w:kern w:val="3"/>
      <w:sz w:val="18"/>
      <w:szCs w:val="18"/>
      <w:lang w:val="en-US" w:eastAsia="zh-TW" w:bidi="ar-SA"/>
    </w:rPr>
  </w:style>
  <w:style w:type="numbering" w:customStyle="1" w:styleId="WW8Num1">
    <w:name w:val="WW8Num1"/>
    <w:basedOn w:val="a3"/>
    <w:pPr>
      <w:numPr>
        <w:numId w:val="1"/>
      </w:numPr>
    </w:pPr>
  </w:style>
  <w:style w:type="numbering" w:customStyle="1" w:styleId="WW8Num2">
    <w:name w:val="WW8Num2"/>
    <w:basedOn w:val="a3"/>
    <w:pPr>
      <w:numPr>
        <w:numId w:val="2"/>
      </w:numPr>
    </w:pPr>
  </w:style>
  <w:style w:type="numbering" w:customStyle="1" w:styleId="WW8Num3">
    <w:name w:val="WW8Num3"/>
    <w:basedOn w:val="a3"/>
    <w:pPr>
      <w:numPr>
        <w:numId w:val="3"/>
      </w:numPr>
    </w:pPr>
  </w:style>
  <w:style w:type="numbering" w:customStyle="1" w:styleId="WW8Num4">
    <w:name w:val="WW8Num4"/>
    <w:basedOn w:val="a3"/>
    <w:pPr>
      <w:numPr>
        <w:numId w:val="4"/>
      </w:numPr>
    </w:pPr>
  </w:style>
  <w:style w:type="numbering" w:customStyle="1" w:styleId="WW8Num5">
    <w:name w:val="WW8Num5"/>
    <w:basedOn w:val="a3"/>
    <w:pPr>
      <w:numPr>
        <w:numId w:val="5"/>
      </w:numPr>
    </w:pPr>
  </w:style>
  <w:style w:type="numbering" w:customStyle="1" w:styleId="WW8Num6">
    <w:name w:val="WW8Num6"/>
    <w:basedOn w:val="a3"/>
    <w:pPr>
      <w:numPr>
        <w:numId w:val="6"/>
      </w:numPr>
    </w:pPr>
  </w:style>
  <w:style w:type="numbering" w:customStyle="1" w:styleId="WW8Num7">
    <w:name w:val="WW8Num7"/>
    <w:basedOn w:val="a3"/>
    <w:pPr>
      <w:numPr>
        <w:numId w:val="7"/>
      </w:numPr>
    </w:pPr>
  </w:style>
  <w:style w:type="numbering" w:customStyle="1" w:styleId="WW8Num8">
    <w:name w:val="WW8Num8"/>
    <w:basedOn w:val="a3"/>
    <w:pPr>
      <w:numPr>
        <w:numId w:val="8"/>
      </w:numPr>
    </w:pPr>
  </w:style>
  <w:style w:type="numbering" w:customStyle="1" w:styleId="WW8Num9">
    <w:name w:val="WW8Num9"/>
    <w:basedOn w:val="a3"/>
    <w:pPr>
      <w:numPr>
        <w:numId w:val="9"/>
      </w:numPr>
    </w:pPr>
  </w:style>
  <w:style w:type="numbering" w:customStyle="1" w:styleId="WW8Num10">
    <w:name w:val="WW8Num10"/>
    <w:basedOn w:val="a3"/>
    <w:pPr>
      <w:numPr>
        <w:numId w:val="10"/>
      </w:numPr>
    </w:pPr>
  </w:style>
  <w:style w:type="numbering" w:customStyle="1" w:styleId="WW8Num11">
    <w:name w:val="WW8Num11"/>
    <w:basedOn w:val="a3"/>
    <w:pPr>
      <w:numPr>
        <w:numId w:val="11"/>
      </w:numPr>
    </w:pPr>
  </w:style>
  <w:style w:type="numbering" w:customStyle="1" w:styleId="WW8Num12">
    <w:name w:val="WW8Num12"/>
    <w:basedOn w:val="a3"/>
    <w:pPr>
      <w:numPr>
        <w:numId w:val="12"/>
      </w:numPr>
    </w:pPr>
  </w:style>
  <w:style w:type="numbering" w:customStyle="1" w:styleId="WW8Num13">
    <w:name w:val="WW8Num13"/>
    <w:basedOn w:val="a3"/>
    <w:pPr>
      <w:numPr>
        <w:numId w:val="13"/>
      </w:numPr>
    </w:pPr>
  </w:style>
  <w:style w:type="numbering" w:customStyle="1" w:styleId="WW8Num14">
    <w:name w:val="WW8Num14"/>
    <w:basedOn w:val="a3"/>
    <w:pPr>
      <w:numPr>
        <w:numId w:val="14"/>
      </w:numPr>
    </w:pPr>
  </w:style>
  <w:style w:type="numbering" w:customStyle="1" w:styleId="WW8Num15">
    <w:name w:val="WW8Num15"/>
    <w:basedOn w:val="a3"/>
    <w:pPr>
      <w:numPr>
        <w:numId w:val="15"/>
      </w:numPr>
    </w:pPr>
  </w:style>
  <w:style w:type="numbering" w:customStyle="1" w:styleId="WW8Num16">
    <w:name w:val="WW8Num16"/>
    <w:basedOn w:val="a3"/>
    <w:pPr>
      <w:numPr>
        <w:numId w:val="16"/>
      </w:numPr>
    </w:pPr>
  </w:style>
  <w:style w:type="numbering" w:customStyle="1" w:styleId="WW8Num17">
    <w:name w:val="WW8Num17"/>
    <w:basedOn w:val="a3"/>
    <w:pPr>
      <w:numPr>
        <w:numId w:val="17"/>
      </w:numPr>
    </w:pPr>
  </w:style>
  <w:style w:type="numbering" w:customStyle="1" w:styleId="WW8Num18">
    <w:name w:val="WW8Num18"/>
    <w:basedOn w:val="a3"/>
    <w:pPr>
      <w:numPr>
        <w:numId w:val="18"/>
      </w:numPr>
    </w:pPr>
  </w:style>
  <w:style w:type="numbering" w:customStyle="1" w:styleId="WW8Num19">
    <w:name w:val="WW8Num19"/>
    <w:basedOn w:val="a3"/>
    <w:pPr>
      <w:numPr>
        <w:numId w:val="19"/>
      </w:numPr>
    </w:pPr>
  </w:style>
  <w:style w:type="numbering" w:customStyle="1" w:styleId="WW8Num20">
    <w:name w:val="WW8Num20"/>
    <w:basedOn w:val="a3"/>
    <w:pPr>
      <w:numPr>
        <w:numId w:val="20"/>
      </w:numPr>
    </w:pPr>
  </w:style>
  <w:style w:type="numbering" w:customStyle="1" w:styleId="WW8Num21">
    <w:name w:val="WW8Num21"/>
    <w:basedOn w:val="a3"/>
    <w:pPr>
      <w:numPr>
        <w:numId w:val="21"/>
      </w:numPr>
    </w:pPr>
  </w:style>
  <w:style w:type="numbering" w:customStyle="1" w:styleId="WW8Num22">
    <w:name w:val="WW8Num22"/>
    <w:basedOn w:val="a3"/>
    <w:pPr>
      <w:numPr>
        <w:numId w:val="22"/>
      </w:numPr>
    </w:pPr>
  </w:style>
  <w:style w:type="numbering" w:customStyle="1" w:styleId="WW8Num23">
    <w:name w:val="WW8Num23"/>
    <w:basedOn w:val="a3"/>
    <w:pPr>
      <w:numPr>
        <w:numId w:val="23"/>
      </w:numPr>
    </w:pPr>
  </w:style>
  <w:style w:type="numbering" w:customStyle="1" w:styleId="WW8Num24">
    <w:name w:val="WW8Num24"/>
    <w:basedOn w:val="a3"/>
    <w:pPr>
      <w:numPr>
        <w:numId w:val="24"/>
      </w:numPr>
    </w:pPr>
  </w:style>
  <w:style w:type="character" w:customStyle="1" w:styleId="10">
    <w:name w:val="標題 1 字元"/>
    <w:basedOn w:val="a1"/>
    <w:link w:val="1"/>
    <w:locked/>
    <w:rsid w:val="00BE5071"/>
    <w:rPr>
      <w:rFonts w:ascii="Times New Roman" w:eastAsia="新細明體, PMingLiU" w:hAnsi="Times New Roman" w:cs="Times New Roman"/>
      <w:b/>
      <w:bCs/>
      <w:sz w:val="28"/>
      <w:szCs w:val="28"/>
      <w:lang w:bidi="ar-SA"/>
    </w:rPr>
  </w:style>
  <w:style w:type="paragraph" w:styleId="a">
    <w:name w:val="List Bullet"/>
    <w:basedOn w:val="a0"/>
    <w:uiPriority w:val="99"/>
    <w:unhideWhenUsed/>
    <w:rsid w:val="00883F86"/>
    <w:pPr>
      <w:numPr>
        <w:numId w:val="25"/>
      </w:numPr>
      <w:contextualSpacing/>
    </w:pPr>
    <w:rPr>
      <w:szCs w:val="21"/>
    </w:rPr>
  </w:style>
  <w:style w:type="table" w:styleId="af">
    <w:name w:val="Table Grid"/>
    <w:basedOn w:val="a2"/>
    <w:uiPriority w:val="59"/>
    <w:rsid w:val="00B63E4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0">
    <w:name w:val="Hyperlink"/>
    <w:basedOn w:val="a1"/>
    <w:uiPriority w:val="99"/>
    <w:unhideWhenUsed/>
    <w:rsid w:val="001D0CAD"/>
    <w:rPr>
      <w:color w:val="0563C1" w:themeColor="hyperlink"/>
      <w:u w:val="single"/>
    </w:rPr>
  </w:style>
  <w:style w:type="paragraph" w:customStyle="1" w:styleId="af1">
    <w:name w:val="表格內容"/>
    <w:basedOn w:val="a0"/>
    <w:rsid w:val="00AE4281"/>
    <w:pPr>
      <w:suppressLineNumbers/>
      <w:autoSpaceDN/>
      <w:spacing w:line="100" w:lineRule="atLeast"/>
    </w:pPr>
    <w:rPr>
      <w:kern w:val="1"/>
      <w:lang w:eastAsia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www.youtube.com/watch?v=mEU45fuO4VQ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hyperlink" Target="https://goo.gl/9sbAfh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4" Type="http://schemas.openxmlformats.org/officeDocument/2006/relationships/webSettings" Target="webSettings.xml"/><Relationship Id="rId9" Type="http://schemas.openxmlformats.org/officeDocument/2006/relationships/hyperlink" Target="https://danlantrail.necoast-nsa.gov.tw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theme" Target="theme/theme1.xml"/><Relationship Id="rId8" Type="http://schemas.openxmlformats.org/officeDocument/2006/relationships/hyperlink" Target="https://danlantrail.necoast-nsa.gov.tw/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header" Target="header1.xml"/><Relationship Id="rId20" Type="http://schemas.openxmlformats.org/officeDocument/2006/relationships/image" Target="media/image10.png"/><Relationship Id="rId4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474</Words>
  <Characters>2702</Characters>
  <Application>Microsoft Office Word</Application>
  <DocSecurity>0</DocSecurity>
  <Lines>22</Lines>
  <Paragraphs>6</Paragraphs>
  <ScaleCrop>false</ScaleCrop>
  <Company/>
  <LinksUpToDate>false</LinksUpToDate>
  <CharactersWithSpaces>3170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102年度宜蘭縣推動本土教育專案計畫</dc:title>
  <dc:creator>Windows 使用者</dc:creator>
  <cp:lastModifiedBy>user</cp:lastModifiedBy>
  <cp:revision>2</cp:revision>
  <cp:lastPrinted>2016-08-24T17:04:00Z</cp:lastPrinted>
  <dcterms:created xsi:type="dcterms:W3CDTF">2022-07-28T09:12:00Z</dcterms:created>
  <dcterms:modified xsi:type="dcterms:W3CDTF">2022-07-28T09:12:00Z</dcterms:modified>
</cp:coreProperties>
</file>